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Rushden Academy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sz w:val="52"/>
          <w:szCs w:val="52"/>
        </w:rPr>
      </w:pPr>
      <w:r w:rsidDel="00000000" w:rsidR="00000000" w:rsidRPr="00000000">
        <w:rPr>
          <w:sz w:val="52"/>
          <w:szCs w:val="52"/>
          <w:rtl w:val="0"/>
        </w:rPr>
        <w:t xml:space="preserve">Edexcel</w:t>
      </w:r>
    </w:p>
    <w:p w:rsidR="00000000" w:rsidDel="00000000" w:rsidP="00000000" w:rsidRDefault="00000000" w:rsidRPr="00000000" w14:paraId="00000004">
      <w:pPr>
        <w:jc w:val="center"/>
        <w:rPr>
          <w:sz w:val="52"/>
          <w:szCs w:val="52"/>
        </w:rPr>
      </w:pPr>
      <w:r w:rsidDel="00000000" w:rsidR="00000000" w:rsidRPr="00000000">
        <w:rPr>
          <w:sz w:val="52"/>
          <w:szCs w:val="52"/>
          <w:rtl w:val="0"/>
        </w:rPr>
        <w:t xml:space="preserve">A Level History</w:t>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398625</wp:posOffset>
            </wp:positionH>
            <wp:positionV relativeFrom="paragraph">
              <wp:posOffset>125323</wp:posOffset>
            </wp:positionV>
            <wp:extent cx="4933950" cy="545609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12279" l="0" r="0" t="0"/>
                    <a:stretch>
                      <a:fillRect/>
                    </a:stretch>
                  </pic:blipFill>
                  <pic:spPr>
                    <a:xfrm>
                      <a:off x="0" y="0"/>
                      <a:ext cx="4933950" cy="5456090"/>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sz w:val="56"/>
          <w:szCs w:val="56"/>
        </w:rPr>
      </w:pPr>
      <w:r w:rsidDel="00000000" w:rsidR="00000000" w:rsidRPr="00000000">
        <w:rPr>
          <w:sz w:val="56"/>
          <w:szCs w:val="56"/>
          <w:rtl w:val="0"/>
        </w:rPr>
        <w:t xml:space="preserve">Beginning your A Level Journey</w:t>
      </w:r>
    </w:p>
    <w:p w:rsidR="00000000" w:rsidDel="00000000" w:rsidP="00000000" w:rsidRDefault="00000000" w:rsidRPr="00000000" w14:paraId="00000025">
      <w:pPr>
        <w:jc w:val="center"/>
        <w:rPr>
          <w:b w:val="1"/>
          <w:sz w:val="28"/>
          <w:szCs w:val="28"/>
        </w:rPr>
      </w:pPr>
      <w:r w:rsidDel="00000000" w:rsidR="00000000" w:rsidRPr="00000000">
        <w:rPr>
          <w:b w:val="1"/>
          <w:sz w:val="28"/>
          <w:szCs w:val="28"/>
          <w:rtl w:val="0"/>
        </w:rPr>
        <w:t xml:space="preserve">Year 12 Summer Booklet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Name: </w:t>
      </w:r>
    </w:p>
    <w:p w:rsidR="00000000" w:rsidDel="00000000" w:rsidP="00000000" w:rsidRDefault="00000000" w:rsidRPr="00000000" w14:paraId="000000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sz w:val="40"/>
          <w:szCs w:val="40"/>
          <w:u w:val="single"/>
        </w:rPr>
      </w:pPr>
      <w:r w:rsidDel="00000000" w:rsidR="00000000" w:rsidRPr="00000000">
        <w:rPr>
          <w:b w:val="1"/>
          <w:sz w:val="40"/>
          <w:szCs w:val="40"/>
          <w:u w:val="single"/>
          <w:rtl w:val="0"/>
        </w:rPr>
        <w:t xml:space="preserve">A Level History Summer Tasks Booklet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36"/>
          <w:szCs w:val="36"/>
          <w:u w:val="single"/>
        </w:rPr>
      </w:pPr>
      <w:r w:rsidDel="00000000" w:rsidR="00000000" w:rsidRPr="00000000">
        <w:rPr>
          <w:sz w:val="36"/>
          <w:szCs w:val="36"/>
          <w:u w:val="single"/>
          <w:rtl w:val="0"/>
        </w:rPr>
        <w:t xml:space="preserve">Instructions:</w:t>
      </w:r>
    </w:p>
    <w:p w:rsidR="00000000" w:rsidDel="00000000" w:rsidP="00000000" w:rsidRDefault="00000000" w:rsidRPr="00000000" w14:paraId="0000002F">
      <w:pPr>
        <w:rPr>
          <w:sz w:val="36"/>
          <w:szCs w:val="36"/>
        </w:rPr>
      </w:pPr>
      <w:r w:rsidDel="00000000" w:rsidR="00000000" w:rsidRPr="00000000">
        <w:rPr>
          <w:sz w:val="36"/>
          <w:szCs w:val="36"/>
          <w:rtl w:val="0"/>
        </w:rPr>
        <w:t xml:space="preserve">This booklet contains clear information about starting this A level. Please read it carefully before starting in September.</w:t>
      </w:r>
    </w:p>
    <w:p w:rsidR="00000000" w:rsidDel="00000000" w:rsidP="00000000" w:rsidRDefault="00000000" w:rsidRPr="00000000" w14:paraId="00000030">
      <w:pPr>
        <w:rPr>
          <w:sz w:val="36"/>
          <w:szCs w:val="36"/>
        </w:rPr>
      </w:pPr>
      <w:r w:rsidDel="00000000" w:rsidR="00000000" w:rsidRPr="00000000">
        <w:rPr>
          <w:rtl w:val="0"/>
        </w:rPr>
      </w:r>
    </w:p>
    <w:p w:rsidR="00000000" w:rsidDel="00000000" w:rsidP="00000000" w:rsidRDefault="00000000" w:rsidRPr="00000000" w14:paraId="00000031">
      <w:pPr>
        <w:rPr>
          <w:sz w:val="36"/>
          <w:szCs w:val="36"/>
        </w:rPr>
      </w:pPr>
      <w:r w:rsidDel="00000000" w:rsidR="00000000" w:rsidRPr="00000000">
        <w:rPr>
          <w:sz w:val="36"/>
          <w:szCs w:val="36"/>
          <w:rtl w:val="0"/>
        </w:rPr>
        <w:t xml:space="preserve">Please complete all of the tasks set in this booklet before beginning your A-Level History course in September.</w:t>
      </w:r>
    </w:p>
    <w:p w:rsidR="00000000" w:rsidDel="00000000" w:rsidP="00000000" w:rsidRDefault="00000000" w:rsidRPr="00000000" w14:paraId="00000032">
      <w:pPr>
        <w:rPr>
          <w:sz w:val="36"/>
          <w:szCs w:val="36"/>
        </w:rPr>
      </w:pPr>
      <w:r w:rsidDel="00000000" w:rsidR="00000000" w:rsidRPr="00000000">
        <w:rPr>
          <w:rtl w:val="0"/>
        </w:rPr>
      </w:r>
    </w:p>
    <w:p w:rsidR="00000000" w:rsidDel="00000000" w:rsidP="00000000" w:rsidRDefault="00000000" w:rsidRPr="00000000" w14:paraId="00000033">
      <w:pPr>
        <w:rPr>
          <w:sz w:val="36"/>
          <w:szCs w:val="36"/>
        </w:rPr>
      </w:pPr>
      <w:r w:rsidDel="00000000" w:rsidR="00000000" w:rsidRPr="00000000">
        <w:rPr>
          <w:sz w:val="36"/>
          <w:szCs w:val="36"/>
          <w:rtl w:val="0"/>
        </w:rPr>
        <w:t xml:space="preserve">Before joining the course officially, this book must be totally completed and handed in on your first day.</w:t>
      </w:r>
    </w:p>
    <w:p w:rsidR="00000000" w:rsidDel="00000000" w:rsidP="00000000" w:rsidRDefault="00000000" w:rsidRPr="00000000" w14:paraId="00000034">
      <w:pPr>
        <w:rPr>
          <w:sz w:val="36"/>
          <w:szCs w:val="36"/>
        </w:rPr>
      </w:pPr>
      <w:r w:rsidDel="00000000" w:rsidR="00000000" w:rsidRPr="00000000">
        <w:rPr>
          <w:rtl w:val="0"/>
        </w:rPr>
      </w:r>
    </w:p>
    <w:p w:rsidR="00000000" w:rsidDel="00000000" w:rsidP="00000000" w:rsidRDefault="00000000" w:rsidRPr="00000000" w14:paraId="00000035">
      <w:pPr>
        <w:rPr>
          <w:sz w:val="36"/>
          <w:szCs w:val="36"/>
        </w:rPr>
      </w:pPr>
      <w:r w:rsidDel="00000000" w:rsidR="00000000" w:rsidRPr="00000000">
        <w:rPr>
          <w:sz w:val="36"/>
          <w:szCs w:val="36"/>
          <w:rtl w:val="0"/>
        </w:rPr>
        <w:t xml:space="preserve">Failure to complete this booklet will result in your being sent away from your first History lesson.</w:t>
      </w:r>
    </w:p>
    <w:p w:rsidR="00000000" w:rsidDel="00000000" w:rsidP="00000000" w:rsidRDefault="00000000" w:rsidRPr="00000000" w14:paraId="00000036">
      <w:pPr>
        <w:rPr>
          <w:sz w:val="36"/>
          <w:szCs w:val="36"/>
        </w:rPr>
      </w:pPr>
      <w:r w:rsidDel="00000000" w:rsidR="00000000" w:rsidRPr="00000000">
        <w:rPr>
          <w:rtl w:val="0"/>
        </w:rPr>
      </w:r>
    </w:p>
    <w:p w:rsidR="00000000" w:rsidDel="00000000" w:rsidP="00000000" w:rsidRDefault="00000000" w:rsidRPr="00000000" w14:paraId="00000037">
      <w:pPr>
        <w:rPr>
          <w:sz w:val="36"/>
          <w:szCs w:val="36"/>
        </w:rPr>
      </w:pPr>
      <w:r w:rsidDel="00000000" w:rsidR="00000000" w:rsidRPr="00000000">
        <w:rPr>
          <w:sz w:val="36"/>
          <w:szCs w:val="36"/>
          <w:rtl w:val="0"/>
        </w:rPr>
        <w:t xml:space="preserve">The booklet is divided into two sections- Russia: From Lenin to Yeltsin and The German Democratic Republic</w:t>
      </w:r>
    </w:p>
    <w:p w:rsidR="00000000" w:rsidDel="00000000" w:rsidP="00000000" w:rsidRDefault="00000000" w:rsidRPr="00000000" w14:paraId="00000038">
      <w:pPr>
        <w:rPr>
          <w:sz w:val="36"/>
          <w:szCs w:val="36"/>
        </w:rPr>
      </w:pPr>
      <w:r w:rsidDel="00000000" w:rsidR="00000000" w:rsidRPr="00000000">
        <w:rPr>
          <w:rtl w:val="0"/>
        </w:rPr>
      </w:r>
    </w:p>
    <w:p w:rsidR="00000000" w:rsidDel="00000000" w:rsidP="00000000" w:rsidRDefault="00000000" w:rsidRPr="00000000" w14:paraId="00000039">
      <w:pPr>
        <w:rPr>
          <w:sz w:val="36"/>
          <w:szCs w:val="36"/>
        </w:rPr>
      </w:pPr>
      <w:r w:rsidDel="00000000" w:rsidR="00000000" w:rsidRPr="00000000">
        <w:rPr>
          <w:sz w:val="36"/>
          <w:szCs w:val="36"/>
          <w:rtl w:val="0"/>
        </w:rPr>
        <w:t xml:space="preserve">Any questions/ problems, please email :</w:t>
      </w:r>
      <w:hyperlink r:id="rId7">
        <w:r w:rsidDel="00000000" w:rsidR="00000000" w:rsidRPr="00000000">
          <w:rPr>
            <w:color w:val="1155cc"/>
            <w:sz w:val="36"/>
            <w:szCs w:val="36"/>
            <w:u w:val="single"/>
            <w:rtl w:val="0"/>
          </w:rPr>
          <w:t xml:space="preserve">g.oddy@rushden-academy.net</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center"/>
        <w:rPr>
          <w:b w:val="1"/>
          <w:sz w:val="38"/>
          <w:szCs w:val="38"/>
        </w:rPr>
      </w:pPr>
      <w:r w:rsidDel="00000000" w:rsidR="00000000" w:rsidRPr="00000000">
        <w:rPr>
          <w:b w:val="1"/>
          <w:sz w:val="38"/>
          <w:szCs w:val="38"/>
          <w:rtl w:val="0"/>
        </w:rPr>
        <w:t xml:space="preserve">Russia 1917-1991: Lenin to Yeltsin - Summer Task</w:t>
      </w:r>
    </w:p>
    <w:p w:rsidR="00000000" w:rsidDel="00000000" w:rsidP="00000000" w:rsidRDefault="00000000" w:rsidRPr="00000000" w14:paraId="00000046">
      <w:pPr>
        <w:rPr/>
      </w:pPr>
      <w:r w:rsidDel="00000000" w:rsidR="00000000" w:rsidRPr="00000000">
        <w:rPr>
          <w:i w:val="1"/>
          <w:sz w:val="26"/>
          <w:szCs w:val="26"/>
          <w:highlight w:val="yellow"/>
          <w:rtl w:val="0"/>
        </w:rPr>
        <w:t xml:space="preserve">Task 1: Find definitions of the following words and write them below:</w:t>
      </w: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8"/>
        </w:numPr>
        <w:spacing w:line="480" w:lineRule="auto"/>
        <w:ind w:left="720" w:hanging="360"/>
        <w:rPr>
          <w:sz w:val="26"/>
          <w:szCs w:val="26"/>
        </w:rPr>
      </w:pPr>
      <w:r w:rsidDel="00000000" w:rsidR="00000000" w:rsidRPr="00000000">
        <w:rPr>
          <w:sz w:val="26"/>
          <w:szCs w:val="26"/>
          <w:rtl w:val="0"/>
        </w:rPr>
        <w:t xml:space="preserve">Lenin:</w:t>
      </w:r>
    </w:p>
    <w:p w:rsidR="00000000" w:rsidDel="00000000" w:rsidP="00000000" w:rsidRDefault="00000000" w:rsidRPr="00000000" w14:paraId="00000049">
      <w:pPr>
        <w:numPr>
          <w:ilvl w:val="0"/>
          <w:numId w:val="8"/>
        </w:numPr>
        <w:spacing w:line="480" w:lineRule="auto"/>
        <w:ind w:left="720" w:hanging="360"/>
        <w:rPr>
          <w:sz w:val="26"/>
          <w:szCs w:val="26"/>
        </w:rPr>
      </w:pPr>
      <w:r w:rsidDel="00000000" w:rsidR="00000000" w:rsidRPr="00000000">
        <w:rPr>
          <w:sz w:val="26"/>
          <w:szCs w:val="26"/>
          <w:rtl w:val="0"/>
        </w:rPr>
        <w:t xml:space="preserve">Stalin:</w:t>
      </w:r>
    </w:p>
    <w:p w:rsidR="00000000" w:rsidDel="00000000" w:rsidP="00000000" w:rsidRDefault="00000000" w:rsidRPr="00000000" w14:paraId="0000004A">
      <w:pPr>
        <w:numPr>
          <w:ilvl w:val="0"/>
          <w:numId w:val="8"/>
        </w:numPr>
        <w:spacing w:line="480" w:lineRule="auto"/>
        <w:ind w:left="720" w:hanging="360"/>
        <w:rPr>
          <w:sz w:val="26"/>
          <w:szCs w:val="26"/>
        </w:rPr>
      </w:pPr>
      <w:r w:rsidDel="00000000" w:rsidR="00000000" w:rsidRPr="00000000">
        <w:rPr>
          <w:sz w:val="26"/>
          <w:szCs w:val="26"/>
          <w:rtl w:val="0"/>
        </w:rPr>
        <w:t xml:space="preserve">February Revolution of 1917:</w:t>
      </w:r>
    </w:p>
    <w:p w:rsidR="00000000" w:rsidDel="00000000" w:rsidP="00000000" w:rsidRDefault="00000000" w:rsidRPr="00000000" w14:paraId="0000004B">
      <w:pPr>
        <w:numPr>
          <w:ilvl w:val="0"/>
          <w:numId w:val="8"/>
        </w:numPr>
        <w:spacing w:line="480" w:lineRule="auto"/>
        <w:ind w:left="720" w:hanging="360"/>
        <w:rPr>
          <w:sz w:val="26"/>
          <w:szCs w:val="26"/>
        </w:rPr>
      </w:pPr>
      <w:r w:rsidDel="00000000" w:rsidR="00000000" w:rsidRPr="00000000">
        <w:rPr>
          <w:sz w:val="26"/>
          <w:szCs w:val="26"/>
          <w:rtl w:val="0"/>
        </w:rPr>
        <w:t xml:space="preserve">October Revolution of 1917:</w:t>
      </w:r>
    </w:p>
    <w:p w:rsidR="00000000" w:rsidDel="00000000" w:rsidP="00000000" w:rsidRDefault="00000000" w:rsidRPr="00000000" w14:paraId="0000004C">
      <w:pPr>
        <w:numPr>
          <w:ilvl w:val="0"/>
          <w:numId w:val="8"/>
        </w:numPr>
        <w:spacing w:line="480" w:lineRule="auto"/>
        <w:ind w:left="720" w:hanging="360"/>
        <w:rPr>
          <w:sz w:val="26"/>
          <w:szCs w:val="26"/>
        </w:rPr>
      </w:pPr>
      <w:r w:rsidDel="00000000" w:rsidR="00000000" w:rsidRPr="00000000">
        <w:rPr>
          <w:sz w:val="26"/>
          <w:szCs w:val="26"/>
          <w:rtl w:val="0"/>
        </w:rPr>
        <w:t xml:space="preserve">Communism:</w:t>
      </w:r>
    </w:p>
    <w:p w:rsidR="00000000" w:rsidDel="00000000" w:rsidP="00000000" w:rsidRDefault="00000000" w:rsidRPr="00000000" w14:paraId="0000004D">
      <w:pPr>
        <w:numPr>
          <w:ilvl w:val="0"/>
          <w:numId w:val="8"/>
        </w:numPr>
        <w:spacing w:line="480" w:lineRule="auto"/>
        <w:ind w:left="720" w:hanging="360"/>
        <w:rPr>
          <w:sz w:val="26"/>
          <w:szCs w:val="26"/>
        </w:rPr>
      </w:pPr>
      <w:r w:rsidDel="00000000" w:rsidR="00000000" w:rsidRPr="00000000">
        <w:rPr>
          <w:sz w:val="26"/>
          <w:szCs w:val="26"/>
          <w:rtl w:val="0"/>
        </w:rPr>
        <w:t xml:space="preserve">Bolshevism:</w:t>
      </w:r>
    </w:p>
    <w:p w:rsidR="00000000" w:rsidDel="00000000" w:rsidP="00000000" w:rsidRDefault="00000000" w:rsidRPr="00000000" w14:paraId="0000004E">
      <w:pPr>
        <w:numPr>
          <w:ilvl w:val="0"/>
          <w:numId w:val="8"/>
        </w:numPr>
        <w:spacing w:line="480" w:lineRule="auto"/>
        <w:ind w:left="720" w:hanging="360"/>
        <w:rPr>
          <w:sz w:val="26"/>
          <w:szCs w:val="26"/>
        </w:rPr>
      </w:pPr>
      <w:r w:rsidDel="00000000" w:rsidR="00000000" w:rsidRPr="00000000">
        <w:rPr>
          <w:sz w:val="26"/>
          <w:szCs w:val="26"/>
          <w:rtl w:val="0"/>
        </w:rPr>
        <w:t xml:space="preserve">Tsarism:</w:t>
      </w:r>
    </w:p>
    <w:p w:rsidR="00000000" w:rsidDel="00000000" w:rsidP="00000000" w:rsidRDefault="00000000" w:rsidRPr="00000000" w14:paraId="0000004F">
      <w:pPr>
        <w:numPr>
          <w:ilvl w:val="0"/>
          <w:numId w:val="8"/>
        </w:numPr>
        <w:spacing w:line="480" w:lineRule="auto"/>
        <w:ind w:left="720" w:hanging="360"/>
        <w:rPr>
          <w:sz w:val="26"/>
          <w:szCs w:val="26"/>
        </w:rPr>
      </w:pPr>
      <w:r w:rsidDel="00000000" w:rsidR="00000000" w:rsidRPr="00000000">
        <w:rPr>
          <w:sz w:val="26"/>
          <w:szCs w:val="26"/>
          <w:rtl w:val="0"/>
        </w:rPr>
        <w:t xml:space="preserve">Autocracy:</w:t>
      </w:r>
    </w:p>
    <w:p w:rsidR="00000000" w:rsidDel="00000000" w:rsidP="00000000" w:rsidRDefault="00000000" w:rsidRPr="00000000" w14:paraId="00000050">
      <w:pPr>
        <w:numPr>
          <w:ilvl w:val="0"/>
          <w:numId w:val="8"/>
        </w:numPr>
        <w:spacing w:line="480" w:lineRule="auto"/>
        <w:ind w:left="720" w:hanging="360"/>
        <w:rPr>
          <w:sz w:val="26"/>
          <w:szCs w:val="26"/>
        </w:rPr>
      </w:pPr>
      <w:r w:rsidDel="00000000" w:rsidR="00000000" w:rsidRPr="00000000">
        <w:rPr>
          <w:sz w:val="26"/>
          <w:szCs w:val="26"/>
          <w:rtl w:val="0"/>
        </w:rPr>
        <w:t xml:space="preserve">Tsar Nicholas II:</w:t>
      </w:r>
    </w:p>
    <w:p w:rsidR="00000000" w:rsidDel="00000000" w:rsidP="00000000" w:rsidRDefault="00000000" w:rsidRPr="00000000" w14:paraId="00000051">
      <w:pPr>
        <w:numPr>
          <w:ilvl w:val="0"/>
          <w:numId w:val="8"/>
        </w:numPr>
        <w:spacing w:line="480" w:lineRule="auto"/>
        <w:ind w:left="720" w:hanging="360"/>
        <w:rPr>
          <w:sz w:val="26"/>
          <w:szCs w:val="26"/>
        </w:rPr>
      </w:pPr>
      <w:r w:rsidDel="00000000" w:rsidR="00000000" w:rsidRPr="00000000">
        <w:rPr>
          <w:sz w:val="26"/>
          <w:szCs w:val="26"/>
          <w:rtl w:val="0"/>
        </w:rPr>
        <w:t xml:space="preserve">Regime:</w:t>
      </w:r>
    </w:p>
    <w:p w:rsidR="00000000" w:rsidDel="00000000" w:rsidP="00000000" w:rsidRDefault="00000000" w:rsidRPr="00000000" w14:paraId="00000052">
      <w:pPr>
        <w:numPr>
          <w:ilvl w:val="0"/>
          <w:numId w:val="8"/>
        </w:numPr>
        <w:spacing w:line="480" w:lineRule="auto"/>
        <w:ind w:left="720" w:hanging="360"/>
        <w:rPr>
          <w:sz w:val="26"/>
          <w:szCs w:val="26"/>
        </w:rPr>
      </w:pPr>
      <w:r w:rsidDel="00000000" w:rsidR="00000000" w:rsidRPr="00000000">
        <w:rPr>
          <w:sz w:val="26"/>
          <w:szCs w:val="26"/>
          <w:rtl w:val="0"/>
        </w:rPr>
        <w:t xml:space="preserve">Coup:</w:t>
      </w:r>
    </w:p>
    <w:p w:rsidR="00000000" w:rsidDel="00000000" w:rsidP="00000000" w:rsidRDefault="00000000" w:rsidRPr="00000000" w14:paraId="00000053">
      <w:pPr>
        <w:numPr>
          <w:ilvl w:val="0"/>
          <w:numId w:val="8"/>
        </w:numPr>
        <w:spacing w:line="480" w:lineRule="auto"/>
        <w:ind w:left="720" w:hanging="360"/>
        <w:rPr>
          <w:sz w:val="26"/>
          <w:szCs w:val="26"/>
        </w:rPr>
      </w:pPr>
      <w:r w:rsidDel="00000000" w:rsidR="00000000" w:rsidRPr="00000000">
        <w:rPr>
          <w:sz w:val="26"/>
          <w:szCs w:val="26"/>
          <w:rtl w:val="0"/>
        </w:rPr>
        <w:t xml:space="preserve">Soviet Union / USSR;</w:t>
      </w:r>
    </w:p>
    <w:p w:rsidR="00000000" w:rsidDel="00000000" w:rsidP="00000000" w:rsidRDefault="00000000" w:rsidRPr="00000000" w14:paraId="00000054">
      <w:pPr>
        <w:numPr>
          <w:ilvl w:val="0"/>
          <w:numId w:val="8"/>
        </w:numPr>
        <w:spacing w:line="480" w:lineRule="auto"/>
        <w:ind w:left="720" w:hanging="360"/>
        <w:rPr>
          <w:sz w:val="26"/>
          <w:szCs w:val="26"/>
        </w:rPr>
      </w:pPr>
      <w:r w:rsidDel="00000000" w:rsidR="00000000" w:rsidRPr="00000000">
        <w:rPr>
          <w:sz w:val="26"/>
          <w:szCs w:val="26"/>
          <w:rtl w:val="0"/>
        </w:rPr>
        <w:t xml:space="preserve">Provisional Government;</w:t>
      </w:r>
    </w:p>
    <w:p w:rsidR="00000000" w:rsidDel="00000000" w:rsidP="00000000" w:rsidRDefault="00000000" w:rsidRPr="00000000" w14:paraId="00000055">
      <w:pPr>
        <w:numPr>
          <w:ilvl w:val="0"/>
          <w:numId w:val="8"/>
        </w:numPr>
        <w:spacing w:line="480" w:lineRule="auto"/>
        <w:ind w:left="720" w:hanging="360"/>
        <w:rPr>
          <w:sz w:val="26"/>
          <w:szCs w:val="26"/>
        </w:rPr>
      </w:pPr>
      <w:r w:rsidDel="00000000" w:rsidR="00000000" w:rsidRPr="00000000">
        <w:rPr>
          <w:sz w:val="26"/>
          <w:szCs w:val="26"/>
          <w:rtl w:val="0"/>
        </w:rPr>
        <w:t xml:space="preserve">Duma:</w:t>
      </w:r>
    </w:p>
    <w:p w:rsidR="00000000" w:rsidDel="00000000" w:rsidP="00000000" w:rsidRDefault="00000000" w:rsidRPr="00000000" w14:paraId="00000056">
      <w:pPr>
        <w:numPr>
          <w:ilvl w:val="0"/>
          <w:numId w:val="8"/>
        </w:numPr>
        <w:spacing w:line="480" w:lineRule="auto"/>
        <w:ind w:left="720" w:hanging="360"/>
        <w:rPr>
          <w:sz w:val="26"/>
          <w:szCs w:val="26"/>
        </w:rPr>
      </w:pPr>
      <w:r w:rsidDel="00000000" w:rsidR="00000000" w:rsidRPr="00000000">
        <w:rPr>
          <w:sz w:val="26"/>
          <w:szCs w:val="26"/>
          <w:rtl w:val="0"/>
        </w:rPr>
        <w:t xml:space="preserve">Petrograd Soviet:</w:t>
      </w:r>
    </w:p>
    <w:p w:rsidR="00000000" w:rsidDel="00000000" w:rsidP="00000000" w:rsidRDefault="00000000" w:rsidRPr="00000000" w14:paraId="00000057">
      <w:pPr>
        <w:numPr>
          <w:ilvl w:val="0"/>
          <w:numId w:val="8"/>
        </w:numPr>
        <w:spacing w:line="480" w:lineRule="auto"/>
        <w:ind w:left="720" w:hanging="360"/>
        <w:rPr>
          <w:sz w:val="26"/>
          <w:szCs w:val="26"/>
        </w:rPr>
      </w:pPr>
      <w:r w:rsidDel="00000000" w:rsidR="00000000" w:rsidRPr="00000000">
        <w:rPr>
          <w:sz w:val="26"/>
          <w:szCs w:val="26"/>
          <w:rtl w:val="0"/>
        </w:rPr>
        <w:t xml:space="preserve">Karl Marx:</w:t>
      </w:r>
    </w:p>
    <w:p w:rsidR="00000000" w:rsidDel="00000000" w:rsidP="00000000" w:rsidRDefault="00000000" w:rsidRPr="00000000" w14:paraId="00000058">
      <w:pPr>
        <w:numPr>
          <w:ilvl w:val="0"/>
          <w:numId w:val="8"/>
        </w:numPr>
        <w:spacing w:line="480" w:lineRule="auto"/>
        <w:ind w:left="720" w:hanging="360"/>
        <w:rPr>
          <w:sz w:val="26"/>
          <w:szCs w:val="26"/>
        </w:rPr>
      </w:pPr>
      <w:r w:rsidDel="00000000" w:rsidR="00000000" w:rsidRPr="00000000">
        <w:rPr>
          <w:sz w:val="26"/>
          <w:szCs w:val="26"/>
          <w:rtl w:val="0"/>
        </w:rPr>
        <w:t xml:space="preserve">Civil War:</w:t>
      </w:r>
    </w:p>
    <w:p w:rsidR="00000000" w:rsidDel="00000000" w:rsidP="00000000" w:rsidRDefault="00000000" w:rsidRPr="00000000" w14:paraId="00000059">
      <w:pPr>
        <w:numPr>
          <w:ilvl w:val="0"/>
          <w:numId w:val="8"/>
        </w:numPr>
        <w:spacing w:line="480" w:lineRule="auto"/>
        <w:ind w:left="720" w:hanging="360"/>
        <w:rPr>
          <w:sz w:val="26"/>
          <w:szCs w:val="26"/>
        </w:rPr>
      </w:pPr>
      <w:r w:rsidDel="00000000" w:rsidR="00000000" w:rsidRPr="00000000">
        <w:rPr>
          <w:sz w:val="26"/>
          <w:szCs w:val="26"/>
          <w:rtl w:val="0"/>
        </w:rPr>
        <w:t xml:space="preserve">One Party State:</w:t>
      </w:r>
    </w:p>
    <w:p w:rsidR="00000000" w:rsidDel="00000000" w:rsidP="00000000" w:rsidRDefault="00000000" w:rsidRPr="00000000" w14:paraId="0000005A">
      <w:pPr>
        <w:numPr>
          <w:ilvl w:val="0"/>
          <w:numId w:val="8"/>
        </w:numPr>
        <w:spacing w:line="480" w:lineRule="auto"/>
        <w:ind w:left="720" w:hanging="360"/>
        <w:rPr>
          <w:sz w:val="26"/>
          <w:szCs w:val="26"/>
        </w:rPr>
      </w:pPr>
      <w:r w:rsidDel="00000000" w:rsidR="00000000" w:rsidRPr="00000000">
        <w:rPr>
          <w:sz w:val="26"/>
          <w:szCs w:val="26"/>
          <w:rtl w:val="0"/>
        </w:rPr>
        <w:t xml:space="preserve">Bourgeoisie:</w:t>
      </w:r>
    </w:p>
    <w:p w:rsidR="00000000" w:rsidDel="00000000" w:rsidP="00000000" w:rsidRDefault="00000000" w:rsidRPr="00000000" w14:paraId="0000005B">
      <w:pPr>
        <w:numPr>
          <w:ilvl w:val="0"/>
          <w:numId w:val="8"/>
        </w:numPr>
        <w:spacing w:line="480" w:lineRule="auto"/>
        <w:ind w:left="720" w:hanging="360"/>
        <w:rPr>
          <w:sz w:val="26"/>
          <w:szCs w:val="26"/>
        </w:rPr>
      </w:pPr>
      <w:r w:rsidDel="00000000" w:rsidR="00000000" w:rsidRPr="00000000">
        <w:rPr>
          <w:sz w:val="26"/>
          <w:szCs w:val="26"/>
          <w:rtl w:val="0"/>
        </w:rPr>
        <w:t xml:space="preserve">Proletariat:</w:t>
      </w:r>
    </w:p>
    <w:p w:rsidR="00000000" w:rsidDel="00000000" w:rsidP="00000000" w:rsidRDefault="00000000" w:rsidRPr="00000000" w14:paraId="0000005C">
      <w:pPr>
        <w:numPr>
          <w:ilvl w:val="0"/>
          <w:numId w:val="8"/>
        </w:numPr>
        <w:spacing w:line="480" w:lineRule="auto"/>
        <w:ind w:left="720" w:hanging="360"/>
        <w:rPr>
          <w:sz w:val="26"/>
          <w:szCs w:val="26"/>
        </w:rPr>
      </w:pPr>
      <w:r w:rsidDel="00000000" w:rsidR="00000000" w:rsidRPr="00000000">
        <w:rPr>
          <w:sz w:val="26"/>
          <w:szCs w:val="26"/>
          <w:rtl w:val="0"/>
        </w:rPr>
        <w:t xml:space="preserve">Dictatorship of the Proletariat: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center"/>
        <w:rPr>
          <w:b w:val="1"/>
          <w:sz w:val="38"/>
          <w:szCs w:val="38"/>
        </w:rPr>
      </w:pPr>
      <w:r w:rsidDel="00000000" w:rsidR="00000000" w:rsidRPr="00000000">
        <w:rPr>
          <w:b w:val="1"/>
          <w:sz w:val="38"/>
          <w:szCs w:val="38"/>
          <w:rtl w:val="0"/>
        </w:rPr>
        <w:t xml:space="preserve">Russia 1917-1991: Lenin to Yeltsin - Summer Task</w:t>
      </w:r>
    </w:p>
    <w:p w:rsidR="00000000" w:rsidDel="00000000" w:rsidP="00000000" w:rsidRDefault="00000000" w:rsidRPr="00000000" w14:paraId="0000005F">
      <w:pPr>
        <w:rPr/>
      </w:pPr>
      <w:r w:rsidDel="00000000" w:rsidR="00000000" w:rsidRPr="00000000">
        <w:rPr>
          <w:i w:val="1"/>
          <w:sz w:val="26"/>
          <w:szCs w:val="26"/>
          <w:highlight w:val="yellow"/>
          <w:rtl w:val="0"/>
        </w:rPr>
        <w:t xml:space="preserve">Task 2: Read the article below and make a mind map of Lenin’s qualities as a leader.</w:t>
      </w: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1508288</wp:posOffset>
                </wp:positionH>
                <wp:positionV relativeFrom="paragraph">
                  <wp:posOffset>70675</wp:posOffset>
                </wp:positionV>
                <wp:extent cx="2713162" cy="1740815"/>
                <wp:effectExtent b="0" l="0" r="0" t="0"/>
                <wp:wrapSquare wrapText="bothSides" distB="0" distT="0" distL="0" distR="0"/>
                <wp:docPr id="1" name=""/>
                <a:graphic>
                  <a:graphicData uri="http://schemas.microsoft.com/office/word/2010/wordprocessingGroup">
                    <wpg:wgp>
                      <wpg:cNvGrpSpPr/>
                      <wpg:grpSpPr>
                        <a:xfrm>
                          <a:off x="4519850" y="3251350"/>
                          <a:ext cx="2713162" cy="1740815"/>
                          <a:chOff x="4519850" y="3251350"/>
                          <a:chExt cx="1652300" cy="1057300"/>
                        </a:xfrm>
                      </wpg:grpSpPr>
                      <wpg:grpSp>
                        <wpg:cNvGrpSpPr/>
                        <wpg:grpSpPr>
                          <a:xfrm>
                            <a:off x="4519865" y="3251363"/>
                            <a:ext cx="1652270" cy="1057275"/>
                            <a:chOff x="0" y="0"/>
                            <a:chExt cx="1652270" cy="1057275"/>
                          </a:xfrm>
                        </wpg:grpSpPr>
                        <wps:wsp>
                          <wps:cNvSpPr/>
                          <wps:cNvPr id="3" name="Shape 3"/>
                          <wps:spPr>
                            <a:xfrm>
                              <a:off x="0" y="0"/>
                              <a:ext cx="1652250" cy="105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2700" y="12700"/>
                              <a:ext cx="1626870" cy="1031875"/>
                            </a:xfrm>
                            <a:custGeom>
                              <a:rect b="b" l="l" r="r" t="t"/>
                              <a:pathLst>
                                <a:path extrusionOk="0" h="1031875" w="1626870">
                                  <a:moveTo>
                                    <a:pt x="1247436" y="0"/>
                                  </a:moveTo>
                                  <a:lnTo>
                                    <a:pt x="1201712" y="8404"/>
                                  </a:lnTo>
                                  <a:lnTo>
                                    <a:pt x="1159424" y="26864"/>
                                  </a:lnTo>
                                  <a:lnTo>
                                    <a:pt x="1123024" y="55197"/>
                                  </a:lnTo>
                                  <a:lnTo>
                                    <a:pt x="1110860" y="42858"/>
                                  </a:lnTo>
                                  <a:lnTo>
                                    <a:pt x="1097148" y="31829"/>
                                  </a:lnTo>
                                  <a:lnTo>
                                    <a:pt x="1082055" y="22228"/>
                                  </a:lnTo>
                                  <a:lnTo>
                                    <a:pt x="1065747" y="14176"/>
                                  </a:lnTo>
                                  <a:lnTo>
                                    <a:pt x="1015559" y="604"/>
                                  </a:lnTo>
                                  <a:lnTo>
                                    <a:pt x="964803" y="1248"/>
                                  </a:lnTo>
                                  <a:lnTo>
                                    <a:pt x="917120" y="15054"/>
                                  </a:lnTo>
                                  <a:lnTo>
                                    <a:pt x="876149" y="40966"/>
                                  </a:lnTo>
                                  <a:lnTo>
                                    <a:pt x="845529" y="77930"/>
                                  </a:lnTo>
                                  <a:lnTo>
                                    <a:pt x="834797" y="69431"/>
                                  </a:lnTo>
                                  <a:lnTo>
                                    <a:pt x="798793" y="48339"/>
                                  </a:lnTo>
                                  <a:lnTo>
                                    <a:pt x="755701" y="33679"/>
                                  </a:lnTo>
                                  <a:lnTo>
                                    <a:pt x="711334" y="28055"/>
                                  </a:lnTo>
                                  <a:lnTo>
                                    <a:pt x="667325" y="31031"/>
                                  </a:lnTo>
                                  <a:lnTo>
                                    <a:pt x="625306" y="42170"/>
                                  </a:lnTo>
                                  <a:lnTo>
                                    <a:pt x="586910" y="61039"/>
                                  </a:lnTo>
                                  <a:lnTo>
                                    <a:pt x="553771" y="87201"/>
                                  </a:lnTo>
                                  <a:lnTo>
                                    <a:pt x="527521" y="120221"/>
                                  </a:lnTo>
                                  <a:lnTo>
                                    <a:pt x="489276" y="104388"/>
                                  </a:lnTo>
                                  <a:lnTo>
                                    <a:pt x="448829" y="94329"/>
                                  </a:lnTo>
                                  <a:lnTo>
                                    <a:pt x="407024" y="90199"/>
                                  </a:lnTo>
                                  <a:lnTo>
                                    <a:pt x="364707" y="92154"/>
                                  </a:lnTo>
                                  <a:lnTo>
                                    <a:pt x="314698" y="102513"/>
                                  </a:lnTo>
                                  <a:lnTo>
                                    <a:pt x="269459" y="120733"/>
                                  </a:lnTo>
                                  <a:lnTo>
                                    <a:pt x="229866" y="145817"/>
                                  </a:lnTo>
                                  <a:lnTo>
                                    <a:pt x="196797" y="176768"/>
                                  </a:lnTo>
                                  <a:lnTo>
                                    <a:pt x="171127" y="212588"/>
                                  </a:lnTo>
                                  <a:lnTo>
                                    <a:pt x="153734" y="252281"/>
                                  </a:lnTo>
                                  <a:lnTo>
                                    <a:pt x="145494" y="294849"/>
                                  </a:lnTo>
                                  <a:lnTo>
                                    <a:pt x="147283" y="339296"/>
                                  </a:lnTo>
                                  <a:lnTo>
                                    <a:pt x="145886" y="342598"/>
                                  </a:lnTo>
                                  <a:lnTo>
                                    <a:pt x="108296" y="349898"/>
                                  </a:lnTo>
                                  <a:lnTo>
                                    <a:pt x="44784" y="385407"/>
                                  </a:lnTo>
                                  <a:lnTo>
                                    <a:pt x="2647" y="454478"/>
                                  </a:lnTo>
                                  <a:lnTo>
                                    <a:pt x="0" y="498339"/>
                                  </a:lnTo>
                                  <a:lnTo>
                                    <a:pt x="12647" y="540439"/>
                                  </a:lnTo>
                                  <a:lnTo>
                                    <a:pt x="39626" y="577565"/>
                                  </a:lnTo>
                                  <a:lnTo>
                                    <a:pt x="79973" y="606504"/>
                                  </a:lnTo>
                                  <a:lnTo>
                                    <a:pt x="58510" y="631168"/>
                                  </a:lnTo>
                                  <a:lnTo>
                                    <a:pt x="43905" y="658939"/>
                                  </a:lnTo>
                                  <a:lnTo>
                                    <a:pt x="36539" y="688782"/>
                                  </a:lnTo>
                                  <a:lnTo>
                                    <a:pt x="36793" y="719661"/>
                                  </a:lnTo>
                                  <a:lnTo>
                                    <a:pt x="51186" y="763227"/>
                                  </a:lnTo>
                                  <a:lnTo>
                                    <a:pt x="79575" y="799447"/>
                                  </a:lnTo>
                                  <a:lnTo>
                                    <a:pt x="118979" y="826280"/>
                                  </a:lnTo>
                                  <a:lnTo>
                                    <a:pt x="166418" y="841682"/>
                                  </a:lnTo>
                                  <a:lnTo>
                                    <a:pt x="218911" y="843613"/>
                                  </a:lnTo>
                                  <a:lnTo>
                                    <a:pt x="221959" y="848185"/>
                                  </a:lnTo>
                                  <a:lnTo>
                                    <a:pt x="249498" y="881512"/>
                                  </a:lnTo>
                                  <a:lnTo>
                                    <a:pt x="281963" y="909822"/>
                                  </a:lnTo>
                                  <a:lnTo>
                                    <a:pt x="318533" y="932936"/>
                                  </a:lnTo>
                                  <a:lnTo>
                                    <a:pt x="358389" y="950677"/>
                                  </a:lnTo>
                                  <a:lnTo>
                                    <a:pt x="400711" y="962866"/>
                                  </a:lnTo>
                                  <a:lnTo>
                                    <a:pt x="444679" y="969325"/>
                                  </a:lnTo>
                                  <a:lnTo>
                                    <a:pt x="489473" y="969875"/>
                                  </a:lnTo>
                                  <a:lnTo>
                                    <a:pt x="534273" y="964338"/>
                                  </a:lnTo>
                                  <a:lnTo>
                                    <a:pt x="578259" y="952536"/>
                                  </a:lnTo>
                                  <a:lnTo>
                                    <a:pt x="620612" y="934291"/>
                                  </a:lnTo>
                                  <a:lnTo>
                                    <a:pt x="647963" y="963926"/>
                                  </a:lnTo>
                                  <a:lnTo>
                                    <a:pt x="680540" y="988869"/>
                                  </a:lnTo>
                                  <a:lnTo>
                                    <a:pt x="717570" y="1008622"/>
                                  </a:lnTo>
                                  <a:lnTo>
                                    <a:pt x="758280" y="1022683"/>
                                  </a:lnTo>
                                  <a:lnTo>
                                    <a:pt x="808764" y="1031282"/>
                                  </a:lnTo>
                                  <a:lnTo>
                                    <a:pt x="858687" y="1030995"/>
                                  </a:lnTo>
                                  <a:lnTo>
                                    <a:pt x="906774" y="1022413"/>
                                  </a:lnTo>
                                  <a:lnTo>
                                    <a:pt x="951749" y="1006125"/>
                                  </a:lnTo>
                                  <a:lnTo>
                                    <a:pt x="992336" y="982724"/>
                                  </a:lnTo>
                                  <a:lnTo>
                                    <a:pt x="1027260" y="952799"/>
                                  </a:lnTo>
                                  <a:lnTo>
                                    <a:pt x="1055246" y="916942"/>
                                  </a:lnTo>
                                  <a:lnTo>
                                    <a:pt x="1075018" y="875744"/>
                                  </a:lnTo>
                                  <a:lnTo>
                                    <a:pt x="1101474" y="887924"/>
                                  </a:lnTo>
                                  <a:lnTo>
                                    <a:pt x="1129501" y="896794"/>
                                  </a:lnTo>
                                  <a:lnTo>
                                    <a:pt x="1158671" y="902283"/>
                                  </a:lnTo>
                                  <a:lnTo>
                                    <a:pt x="1188556" y="904319"/>
                                  </a:lnTo>
                                  <a:lnTo>
                                    <a:pt x="1238528" y="899676"/>
                                  </a:lnTo>
                                  <a:lnTo>
                                    <a:pt x="1284481" y="885838"/>
                                  </a:lnTo>
                                  <a:lnTo>
                                    <a:pt x="1325103" y="863921"/>
                                  </a:lnTo>
                                  <a:lnTo>
                                    <a:pt x="1359080" y="835038"/>
                                  </a:lnTo>
                                  <a:lnTo>
                                    <a:pt x="1385099" y="800307"/>
                                  </a:lnTo>
                                  <a:lnTo>
                                    <a:pt x="1401847" y="760841"/>
                                  </a:lnTo>
                                  <a:lnTo>
                                    <a:pt x="1408012" y="717756"/>
                                  </a:lnTo>
                                  <a:lnTo>
                                    <a:pt x="1440020" y="711969"/>
                                  </a:lnTo>
                                  <a:lnTo>
                                    <a:pt x="1499988" y="690110"/>
                                  </a:lnTo>
                                  <a:lnTo>
                                    <a:pt x="1564760" y="643746"/>
                                  </a:lnTo>
                                  <a:lnTo>
                                    <a:pt x="1593684" y="608379"/>
                                  </a:lnTo>
                                  <a:lnTo>
                                    <a:pt x="1613722" y="569467"/>
                                  </a:lnTo>
                                  <a:lnTo>
                                    <a:pt x="1624690" y="528256"/>
                                  </a:lnTo>
                                  <a:lnTo>
                                    <a:pt x="1626400" y="485991"/>
                                  </a:lnTo>
                                  <a:lnTo>
                                    <a:pt x="1618667" y="443918"/>
                                  </a:lnTo>
                                  <a:lnTo>
                                    <a:pt x="1601305" y="403283"/>
                                  </a:lnTo>
                                  <a:lnTo>
                                    <a:pt x="1574128" y="365331"/>
                                  </a:lnTo>
                                  <a:lnTo>
                                    <a:pt x="1577811" y="357965"/>
                                  </a:lnTo>
                                  <a:lnTo>
                                    <a:pt x="1580859" y="350345"/>
                                  </a:lnTo>
                                  <a:lnTo>
                                    <a:pt x="1583272" y="342598"/>
                                  </a:lnTo>
                                  <a:lnTo>
                                    <a:pt x="1590363" y="296348"/>
                                  </a:lnTo>
                                  <a:lnTo>
                                    <a:pt x="1583446" y="251661"/>
                                  </a:lnTo>
                                  <a:lnTo>
                                    <a:pt x="1563857" y="210566"/>
                                  </a:lnTo>
                                  <a:lnTo>
                                    <a:pt x="1532933" y="175090"/>
                                  </a:lnTo>
                                  <a:lnTo>
                                    <a:pt x="1492011" y="147262"/>
                                  </a:lnTo>
                                  <a:lnTo>
                                    <a:pt x="1442429" y="129111"/>
                                  </a:lnTo>
                                  <a:lnTo>
                                    <a:pt x="1434124" y="102864"/>
                                  </a:lnTo>
                                  <a:lnTo>
                                    <a:pt x="1402942" y="56227"/>
                                  </a:lnTo>
                                  <a:lnTo>
                                    <a:pt x="1339385" y="14072"/>
                                  </a:lnTo>
                                  <a:lnTo>
                                    <a:pt x="1294145" y="1829"/>
                                  </a:lnTo>
                                  <a:lnTo>
                                    <a:pt x="1247436" y="0"/>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12700" y="12700"/>
                              <a:ext cx="1626870" cy="1031875"/>
                            </a:xfrm>
                            <a:custGeom>
                              <a:rect b="b" l="l" r="r" t="t"/>
                              <a:pathLst>
                                <a:path extrusionOk="0" h="1031875" w="1626870">
                                  <a:moveTo>
                                    <a:pt x="147283" y="339296"/>
                                  </a:moveTo>
                                  <a:lnTo>
                                    <a:pt x="145494" y="294849"/>
                                  </a:lnTo>
                                  <a:lnTo>
                                    <a:pt x="153734" y="252281"/>
                                  </a:lnTo>
                                  <a:lnTo>
                                    <a:pt x="171127" y="212588"/>
                                  </a:lnTo>
                                  <a:lnTo>
                                    <a:pt x="196797" y="176768"/>
                                  </a:lnTo>
                                  <a:lnTo>
                                    <a:pt x="229866" y="145817"/>
                                  </a:lnTo>
                                  <a:lnTo>
                                    <a:pt x="269459" y="120733"/>
                                  </a:lnTo>
                                  <a:lnTo>
                                    <a:pt x="314698" y="102513"/>
                                  </a:lnTo>
                                  <a:lnTo>
                                    <a:pt x="364707" y="92154"/>
                                  </a:lnTo>
                                  <a:lnTo>
                                    <a:pt x="407024" y="90199"/>
                                  </a:lnTo>
                                  <a:lnTo>
                                    <a:pt x="448829" y="94329"/>
                                  </a:lnTo>
                                  <a:lnTo>
                                    <a:pt x="489276" y="104388"/>
                                  </a:lnTo>
                                  <a:lnTo>
                                    <a:pt x="527521" y="120221"/>
                                  </a:lnTo>
                                  <a:lnTo>
                                    <a:pt x="553771" y="87201"/>
                                  </a:lnTo>
                                  <a:lnTo>
                                    <a:pt x="586910" y="61039"/>
                                  </a:lnTo>
                                  <a:lnTo>
                                    <a:pt x="625306" y="42170"/>
                                  </a:lnTo>
                                  <a:lnTo>
                                    <a:pt x="667325" y="31031"/>
                                  </a:lnTo>
                                  <a:lnTo>
                                    <a:pt x="711334" y="28055"/>
                                  </a:lnTo>
                                  <a:lnTo>
                                    <a:pt x="755701" y="33679"/>
                                  </a:lnTo>
                                  <a:lnTo>
                                    <a:pt x="798793" y="48339"/>
                                  </a:lnTo>
                                  <a:lnTo>
                                    <a:pt x="834797" y="69431"/>
                                  </a:lnTo>
                                  <a:lnTo>
                                    <a:pt x="845529" y="77930"/>
                                  </a:lnTo>
                                  <a:lnTo>
                                    <a:pt x="876149" y="40966"/>
                                  </a:lnTo>
                                  <a:lnTo>
                                    <a:pt x="917120" y="15054"/>
                                  </a:lnTo>
                                  <a:lnTo>
                                    <a:pt x="964803" y="1248"/>
                                  </a:lnTo>
                                  <a:lnTo>
                                    <a:pt x="1015559" y="604"/>
                                  </a:lnTo>
                                  <a:lnTo>
                                    <a:pt x="1065747" y="14176"/>
                                  </a:lnTo>
                                  <a:lnTo>
                                    <a:pt x="1082055" y="22228"/>
                                  </a:lnTo>
                                  <a:lnTo>
                                    <a:pt x="1097148" y="31829"/>
                                  </a:lnTo>
                                  <a:lnTo>
                                    <a:pt x="1110860" y="42858"/>
                                  </a:lnTo>
                                  <a:lnTo>
                                    <a:pt x="1123024" y="55197"/>
                                  </a:lnTo>
                                  <a:lnTo>
                                    <a:pt x="1159424" y="26864"/>
                                  </a:lnTo>
                                  <a:lnTo>
                                    <a:pt x="1201712" y="8404"/>
                                  </a:lnTo>
                                  <a:lnTo>
                                    <a:pt x="1247436" y="0"/>
                                  </a:lnTo>
                                  <a:lnTo>
                                    <a:pt x="1294145" y="1829"/>
                                  </a:lnTo>
                                  <a:lnTo>
                                    <a:pt x="1339385" y="14072"/>
                                  </a:lnTo>
                                  <a:lnTo>
                                    <a:pt x="1380707" y="36909"/>
                                  </a:lnTo>
                                  <a:lnTo>
                                    <a:pt x="1420855" y="78390"/>
                                  </a:lnTo>
                                  <a:lnTo>
                                    <a:pt x="1442429" y="129111"/>
                                  </a:lnTo>
                                  <a:lnTo>
                                    <a:pt x="1492011" y="147262"/>
                                  </a:lnTo>
                                  <a:lnTo>
                                    <a:pt x="1532933" y="175090"/>
                                  </a:lnTo>
                                  <a:lnTo>
                                    <a:pt x="1563857" y="210566"/>
                                  </a:lnTo>
                                  <a:lnTo>
                                    <a:pt x="1583446" y="251661"/>
                                  </a:lnTo>
                                  <a:lnTo>
                                    <a:pt x="1590363" y="296348"/>
                                  </a:lnTo>
                                  <a:lnTo>
                                    <a:pt x="1583272" y="342598"/>
                                  </a:lnTo>
                                  <a:lnTo>
                                    <a:pt x="1580859" y="350345"/>
                                  </a:lnTo>
                                  <a:lnTo>
                                    <a:pt x="1577811" y="357965"/>
                                  </a:lnTo>
                                  <a:lnTo>
                                    <a:pt x="1574128" y="365331"/>
                                  </a:lnTo>
                                  <a:lnTo>
                                    <a:pt x="1601305" y="403283"/>
                                  </a:lnTo>
                                  <a:lnTo>
                                    <a:pt x="1618667" y="443918"/>
                                  </a:lnTo>
                                  <a:lnTo>
                                    <a:pt x="1626400" y="485991"/>
                                  </a:lnTo>
                                  <a:lnTo>
                                    <a:pt x="1624690" y="528256"/>
                                  </a:lnTo>
                                  <a:lnTo>
                                    <a:pt x="1613722" y="569467"/>
                                  </a:lnTo>
                                  <a:lnTo>
                                    <a:pt x="1593684" y="608379"/>
                                  </a:lnTo>
                                  <a:lnTo>
                                    <a:pt x="1564760" y="643746"/>
                                  </a:lnTo>
                                  <a:lnTo>
                                    <a:pt x="1527138" y="674322"/>
                                  </a:lnTo>
                                  <a:lnTo>
                                    <a:pt x="1470813" y="702706"/>
                                  </a:lnTo>
                                  <a:lnTo>
                                    <a:pt x="1408012" y="717756"/>
                                  </a:lnTo>
                                  <a:lnTo>
                                    <a:pt x="1401847" y="760841"/>
                                  </a:lnTo>
                                  <a:lnTo>
                                    <a:pt x="1385099" y="800307"/>
                                  </a:lnTo>
                                  <a:lnTo>
                                    <a:pt x="1359080" y="835038"/>
                                  </a:lnTo>
                                  <a:lnTo>
                                    <a:pt x="1325103" y="863921"/>
                                  </a:lnTo>
                                  <a:lnTo>
                                    <a:pt x="1284481" y="885838"/>
                                  </a:lnTo>
                                  <a:lnTo>
                                    <a:pt x="1238528" y="899676"/>
                                  </a:lnTo>
                                  <a:lnTo>
                                    <a:pt x="1188556" y="904319"/>
                                  </a:lnTo>
                                  <a:lnTo>
                                    <a:pt x="1158671" y="902283"/>
                                  </a:lnTo>
                                  <a:lnTo>
                                    <a:pt x="1129501" y="896794"/>
                                  </a:lnTo>
                                  <a:lnTo>
                                    <a:pt x="1101474" y="887924"/>
                                  </a:lnTo>
                                  <a:lnTo>
                                    <a:pt x="1075018" y="875744"/>
                                  </a:lnTo>
                                  <a:lnTo>
                                    <a:pt x="1055246" y="916942"/>
                                  </a:lnTo>
                                  <a:lnTo>
                                    <a:pt x="1027260" y="952799"/>
                                  </a:lnTo>
                                  <a:lnTo>
                                    <a:pt x="992336" y="982724"/>
                                  </a:lnTo>
                                  <a:lnTo>
                                    <a:pt x="951749" y="1006125"/>
                                  </a:lnTo>
                                  <a:lnTo>
                                    <a:pt x="906774" y="1022413"/>
                                  </a:lnTo>
                                  <a:lnTo>
                                    <a:pt x="858687" y="1030995"/>
                                  </a:lnTo>
                                  <a:lnTo>
                                    <a:pt x="808764" y="1031282"/>
                                  </a:lnTo>
                                  <a:lnTo>
                                    <a:pt x="758280" y="1022683"/>
                                  </a:lnTo>
                                  <a:lnTo>
                                    <a:pt x="717570" y="1008622"/>
                                  </a:lnTo>
                                  <a:lnTo>
                                    <a:pt x="680540" y="988869"/>
                                  </a:lnTo>
                                  <a:lnTo>
                                    <a:pt x="647963" y="963926"/>
                                  </a:lnTo>
                                  <a:lnTo>
                                    <a:pt x="620612" y="934291"/>
                                  </a:lnTo>
                                  <a:lnTo>
                                    <a:pt x="578259" y="952536"/>
                                  </a:lnTo>
                                  <a:lnTo>
                                    <a:pt x="534273" y="964338"/>
                                  </a:lnTo>
                                  <a:lnTo>
                                    <a:pt x="489473" y="969875"/>
                                  </a:lnTo>
                                  <a:lnTo>
                                    <a:pt x="444679" y="969325"/>
                                  </a:lnTo>
                                  <a:lnTo>
                                    <a:pt x="400711" y="962866"/>
                                  </a:lnTo>
                                  <a:lnTo>
                                    <a:pt x="358389" y="950677"/>
                                  </a:lnTo>
                                  <a:lnTo>
                                    <a:pt x="318533" y="932936"/>
                                  </a:lnTo>
                                  <a:lnTo>
                                    <a:pt x="281963" y="909822"/>
                                  </a:lnTo>
                                  <a:lnTo>
                                    <a:pt x="249498" y="881512"/>
                                  </a:lnTo>
                                  <a:lnTo>
                                    <a:pt x="221959" y="848185"/>
                                  </a:lnTo>
                                  <a:lnTo>
                                    <a:pt x="220943" y="846661"/>
                                  </a:lnTo>
                                  <a:lnTo>
                                    <a:pt x="219927" y="845137"/>
                                  </a:lnTo>
                                  <a:lnTo>
                                    <a:pt x="218911" y="843613"/>
                                  </a:lnTo>
                                  <a:lnTo>
                                    <a:pt x="166418" y="841682"/>
                                  </a:lnTo>
                                  <a:lnTo>
                                    <a:pt x="118979" y="826280"/>
                                  </a:lnTo>
                                  <a:lnTo>
                                    <a:pt x="79575" y="799447"/>
                                  </a:lnTo>
                                  <a:lnTo>
                                    <a:pt x="51186" y="763227"/>
                                  </a:lnTo>
                                  <a:lnTo>
                                    <a:pt x="36793" y="719661"/>
                                  </a:lnTo>
                                  <a:lnTo>
                                    <a:pt x="36539" y="688782"/>
                                  </a:lnTo>
                                  <a:lnTo>
                                    <a:pt x="43905" y="658939"/>
                                  </a:lnTo>
                                  <a:lnTo>
                                    <a:pt x="58510" y="631168"/>
                                  </a:lnTo>
                                  <a:lnTo>
                                    <a:pt x="79973" y="606504"/>
                                  </a:lnTo>
                                  <a:lnTo>
                                    <a:pt x="39626" y="577565"/>
                                  </a:lnTo>
                                  <a:lnTo>
                                    <a:pt x="12647" y="540439"/>
                                  </a:lnTo>
                                  <a:lnTo>
                                    <a:pt x="0" y="498339"/>
                                  </a:lnTo>
                                  <a:lnTo>
                                    <a:pt x="2647" y="454478"/>
                                  </a:lnTo>
                                  <a:lnTo>
                                    <a:pt x="21553" y="412067"/>
                                  </a:lnTo>
                                  <a:lnTo>
                                    <a:pt x="74147" y="364426"/>
                                  </a:lnTo>
                                  <a:lnTo>
                                    <a:pt x="145886" y="342598"/>
                                  </a:lnTo>
                                  <a:lnTo>
                                    <a:pt x="147283" y="339296"/>
                                  </a:lnTo>
                                  <a:close/>
                                </a:path>
                                <a:path extrusionOk="0" h="1031875" w="1626870">
                                  <a:moveTo>
                                    <a:pt x="177128" y="621490"/>
                                  </a:moveTo>
                                  <a:lnTo>
                                    <a:pt x="152242" y="621549"/>
                                  </a:lnTo>
                                  <a:lnTo>
                                    <a:pt x="127773" y="618347"/>
                                  </a:lnTo>
                                  <a:lnTo>
                                    <a:pt x="104137" y="611953"/>
                                  </a:lnTo>
                                  <a:lnTo>
                                    <a:pt x="81751" y="602440"/>
                                  </a:lnTo>
                                </a:path>
                                <a:path extrusionOk="0" h="1031875" w="1626870">
                                  <a:moveTo>
                                    <a:pt x="261202" y="830024"/>
                                  </a:moveTo>
                                  <a:lnTo>
                                    <a:pt x="251012" y="833167"/>
                                  </a:lnTo>
                                  <a:lnTo>
                                    <a:pt x="240644" y="835739"/>
                                  </a:lnTo>
                                  <a:lnTo>
                                    <a:pt x="230109" y="837739"/>
                                  </a:lnTo>
                                  <a:lnTo>
                                    <a:pt x="219419" y="839168"/>
                                  </a:lnTo>
                                </a:path>
                                <a:path extrusionOk="0" h="1031875" w="1626870">
                                  <a:moveTo>
                                    <a:pt x="620485" y="930227"/>
                                  </a:moveTo>
                                  <a:lnTo>
                                    <a:pt x="613272" y="920253"/>
                                  </a:lnTo>
                                  <a:lnTo>
                                    <a:pt x="606690" y="909970"/>
                                  </a:lnTo>
                                  <a:lnTo>
                                    <a:pt x="600750" y="899402"/>
                                  </a:lnTo>
                                  <a:lnTo>
                                    <a:pt x="595466" y="888571"/>
                                  </a:lnTo>
                                </a:path>
                                <a:path extrusionOk="0" h="1031875" w="1626870">
                                  <a:moveTo>
                                    <a:pt x="1085178" y="826468"/>
                                  </a:moveTo>
                                  <a:lnTo>
                                    <a:pt x="1083753" y="838039"/>
                                  </a:lnTo>
                                  <a:lnTo>
                                    <a:pt x="1081590" y="849502"/>
                                  </a:lnTo>
                                  <a:lnTo>
                                    <a:pt x="1078713" y="860847"/>
                                  </a:lnTo>
                                  <a:lnTo>
                                    <a:pt x="1075145" y="872061"/>
                                  </a:lnTo>
                                </a:path>
                                <a:path extrusionOk="0" h="1031875" w="1626870">
                                  <a:moveTo>
                                    <a:pt x="1284695" y="544528"/>
                                  </a:moveTo>
                                  <a:lnTo>
                                    <a:pt x="1326457" y="567497"/>
                                  </a:lnTo>
                                  <a:lnTo>
                                    <a:pt x="1360562" y="597396"/>
                                  </a:lnTo>
                                  <a:lnTo>
                                    <a:pt x="1386029" y="632868"/>
                                  </a:lnTo>
                                  <a:lnTo>
                                    <a:pt x="1401876" y="672552"/>
                                  </a:lnTo>
                                  <a:lnTo>
                                    <a:pt x="1407123" y="715089"/>
                                  </a:lnTo>
                                </a:path>
                                <a:path extrusionOk="0" h="1031875" w="1626870">
                                  <a:moveTo>
                                    <a:pt x="1573366" y="362918"/>
                                  </a:moveTo>
                                  <a:lnTo>
                                    <a:pt x="1562978" y="380847"/>
                                  </a:lnTo>
                                  <a:lnTo>
                                    <a:pt x="1550363" y="397573"/>
                                  </a:lnTo>
                                  <a:lnTo>
                                    <a:pt x="1535629" y="412942"/>
                                  </a:lnTo>
                                  <a:lnTo>
                                    <a:pt x="1518883" y="426799"/>
                                  </a:lnTo>
                                </a:path>
                                <a:path extrusionOk="0" h="1031875" w="1626870">
                                  <a:moveTo>
                                    <a:pt x="1442556" y="125555"/>
                                  </a:moveTo>
                                  <a:lnTo>
                                    <a:pt x="1443941" y="133082"/>
                                  </a:lnTo>
                                  <a:lnTo>
                                    <a:pt x="1444874" y="140620"/>
                                  </a:lnTo>
                                  <a:lnTo>
                                    <a:pt x="1445378" y="148183"/>
                                  </a:lnTo>
                                  <a:lnTo>
                                    <a:pt x="1445477" y="155781"/>
                                  </a:lnTo>
                                </a:path>
                                <a:path extrusionOk="0" h="1031875" w="1626870">
                                  <a:moveTo>
                                    <a:pt x="1094703" y="90376"/>
                                  </a:moveTo>
                                  <a:lnTo>
                                    <a:pt x="1100460" y="80093"/>
                                  </a:lnTo>
                                  <a:lnTo>
                                    <a:pt x="1107038" y="70215"/>
                                  </a:lnTo>
                                  <a:lnTo>
                                    <a:pt x="1114402" y="60765"/>
                                  </a:lnTo>
                                  <a:lnTo>
                                    <a:pt x="1122516" y="51768"/>
                                  </a:lnTo>
                                </a:path>
                                <a:path extrusionOk="0" h="1031875" w="1626870">
                                  <a:moveTo>
                                    <a:pt x="833591" y="108664"/>
                                  </a:moveTo>
                                  <a:lnTo>
                                    <a:pt x="836089" y="100145"/>
                                  </a:lnTo>
                                  <a:lnTo>
                                    <a:pt x="839195" y="91757"/>
                                  </a:lnTo>
                                  <a:lnTo>
                                    <a:pt x="842896" y="83536"/>
                                  </a:lnTo>
                                  <a:lnTo>
                                    <a:pt x="847180" y="75517"/>
                                  </a:lnTo>
                                </a:path>
                                <a:path extrusionOk="0" h="1031875" w="1626870">
                                  <a:moveTo>
                                    <a:pt x="527267" y="119967"/>
                                  </a:moveTo>
                                  <a:lnTo>
                                    <a:pt x="540336" y="127061"/>
                                  </a:lnTo>
                                  <a:lnTo>
                                    <a:pt x="552857" y="134810"/>
                                  </a:lnTo>
                                  <a:lnTo>
                                    <a:pt x="564807" y="143202"/>
                                  </a:lnTo>
                                  <a:lnTo>
                                    <a:pt x="576162" y="152225"/>
                                  </a:lnTo>
                                </a:path>
                                <a:path extrusionOk="0" h="1031875" w="1626870">
                                  <a:moveTo>
                                    <a:pt x="155792" y="373205"/>
                                  </a:moveTo>
                                  <a:lnTo>
                                    <a:pt x="153052" y="364870"/>
                                  </a:lnTo>
                                  <a:lnTo>
                                    <a:pt x="150728" y="356441"/>
                                  </a:lnTo>
                                  <a:lnTo>
                                    <a:pt x="148809" y="347916"/>
                                  </a:lnTo>
                                  <a:lnTo>
                                    <a:pt x="147283" y="339296"/>
                                  </a:lnTo>
                                </a:path>
                              </a:pathLst>
                            </a:cu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0" y="0"/>
                              <a:ext cx="1652270" cy="1057275"/>
                            </a:xfrm>
                            <a:prstGeom prst="rect">
                              <a:avLst/>
                            </a:prstGeom>
                            <a:noFill/>
                            <a:ln>
                              <a:noFill/>
                            </a:ln>
                          </wps:spPr>
                          <wps:txbx>
                            <w:txbxContent>
                              <w:p w:rsidR="00000000" w:rsidDel="00000000" w:rsidP="00000000" w:rsidRDefault="00000000" w:rsidRPr="00000000">
                                <w:pPr>
                                  <w:spacing w:after="0" w:before="130" w:line="240"/>
                                  <w:ind w:left="0" w:right="0" w:firstLine="0"/>
                                  <w:jc w:val="left"/>
                                  <w:textDirection w:val="btLr"/>
                                </w:pPr>
                              </w:p>
                              <w:p w:rsidR="00000000" w:rsidDel="00000000" w:rsidP="00000000" w:rsidRDefault="00000000" w:rsidRPr="00000000">
                                <w:pPr>
                                  <w:spacing w:after="0" w:before="0" w:line="273.0000114440918"/>
                                  <w:ind w:left="743.0000305175781" w:right="919.0000152587891" w:firstLine="895.9999847412109"/>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f3f3f3"/>
                                    <w:sz w:val="22"/>
                                    <w:vertAlign w:val="baseline"/>
                                  </w:rPr>
                                  <w:t xml:space="preserve">Lenin’s leadership</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1508288</wp:posOffset>
                </wp:positionH>
                <wp:positionV relativeFrom="paragraph">
                  <wp:posOffset>70675</wp:posOffset>
                </wp:positionV>
                <wp:extent cx="2713162" cy="174081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13162" cy="1740815"/>
                        </a:xfrm>
                        <a:prstGeom prst="rect"/>
                        <a:ln/>
                      </pic:spPr>
                    </pic:pic>
                  </a:graphicData>
                </a:graphic>
              </wp:anchor>
            </w:drawing>
          </mc:Fallback>
        </mc:AlternateConten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jc w:val="center"/>
        <w:rPr>
          <w:b w:val="1"/>
          <w:sz w:val="38"/>
          <w:szCs w:val="38"/>
        </w:rPr>
      </w:pPr>
      <w:r w:rsidDel="00000000" w:rsidR="00000000" w:rsidRPr="00000000">
        <w:rPr>
          <w:b w:val="1"/>
          <w:sz w:val="38"/>
          <w:szCs w:val="38"/>
          <w:rtl w:val="0"/>
        </w:rPr>
        <w:t xml:space="preserve">Russia 1917-1991: Lenin to Yeltsin - Summer Task</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-571499</wp:posOffset>
            </wp:positionH>
            <wp:positionV relativeFrom="paragraph">
              <wp:posOffset>77195</wp:posOffset>
            </wp:positionV>
            <wp:extent cx="7010400" cy="7910513"/>
            <wp:effectExtent b="0" l="0" r="0" t="0"/>
            <wp:wrapSquare wrapText="bothSides" distB="0" distT="0" distL="0" distR="0"/>
            <wp:docPr descr="N:\IMG_5246.jpg" id="2" name="image1.jpg"/>
            <a:graphic>
              <a:graphicData uri="http://schemas.openxmlformats.org/drawingml/2006/picture">
                <pic:pic>
                  <pic:nvPicPr>
                    <pic:cNvPr descr="N:\IMG_5246.jpg" id="0" name="image1.jpg"/>
                    <pic:cNvPicPr preferRelativeResize="0"/>
                  </pic:nvPicPr>
                  <pic:blipFill>
                    <a:blip r:embed="rId9"/>
                    <a:srcRect b="0" l="0" r="0" t="0"/>
                    <a:stretch>
                      <a:fillRect/>
                    </a:stretch>
                  </pic:blipFill>
                  <pic:spPr>
                    <a:xfrm>
                      <a:off x="0" y="0"/>
                      <a:ext cx="7010400" cy="7910513"/>
                    </a:xfrm>
                    <a:prstGeom prst="rect"/>
                    <a:ln/>
                  </pic:spPr>
                </pic:pic>
              </a:graphicData>
            </a:graphic>
          </wp:anchor>
        </w:drawing>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b w:val="1"/>
          <w:sz w:val="38"/>
          <w:szCs w:val="38"/>
          <w:rtl w:val="0"/>
        </w:rPr>
        <w:t xml:space="preserve">Russia 1917-1991: Lenin to Yeltsin - Summer Task</w:t>
      </w:r>
      <w:r w:rsidDel="00000000" w:rsidR="00000000" w:rsidRPr="00000000">
        <w:rPr>
          <w:rtl w:val="0"/>
        </w:rPr>
      </w:r>
    </w:p>
    <w:p w:rsidR="00000000" w:rsidDel="00000000" w:rsidP="00000000" w:rsidRDefault="00000000" w:rsidRPr="00000000" w14:paraId="00000091">
      <w:pPr>
        <w:rPr>
          <w:i w:val="1"/>
          <w:sz w:val="26"/>
          <w:szCs w:val="26"/>
          <w:highlight w:val="yellow"/>
        </w:rPr>
      </w:pPr>
      <w:r w:rsidDel="00000000" w:rsidR="00000000" w:rsidRPr="00000000">
        <w:rPr>
          <w:i w:val="1"/>
          <w:sz w:val="26"/>
          <w:szCs w:val="26"/>
          <w:highlight w:val="yellow"/>
          <w:rtl w:val="0"/>
        </w:rPr>
        <w:t xml:space="preserve">Task 3: Answer the following questions below in full sentences:</w:t>
      </w:r>
    </w:p>
    <w:p w:rsidR="00000000" w:rsidDel="00000000" w:rsidP="00000000" w:rsidRDefault="00000000" w:rsidRPr="00000000" w14:paraId="00000092">
      <w:pPr>
        <w:numPr>
          <w:ilvl w:val="0"/>
          <w:numId w:val="4"/>
        </w:numPr>
        <w:ind w:left="720" w:hanging="360"/>
        <w:rPr>
          <w:u w:val="none"/>
        </w:rPr>
      </w:pPr>
      <w:r w:rsidDel="00000000" w:rsidR="00000000" w:rsidRPr="00000000">
        <w:rPr>
          <w:rtl w:val="0"/>
        </w:rPr>
        <w:t xml:space="preserve">What do you think was the most important quality in making Lenin a strong leader? Why?</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4"/>
        </w:numPr>
        <w:ind w:left="720" w:hanging="360"/>
        <w:rPr>
          <w:u w:val="none"/>
        </w:rPr>
      </w:pPr>
      <w:r w:rsidDel="00000000" w:rsidR="00000000" w:rsidRPr="00000000">
        <w:rPr>
          <w:rtl w:val="0"/>
        </w:rPr>
        <w:t xml:space="preserve">What is meant by the phrase “the absent revolutionary”?</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4"/>
        </w:numPr>
        <w:ind w:left="720" w:hanging="360"/>
        <w:rPr>
          <w:u w:val="none"/>
        </w:rPr>
      </w:pPr>
      <w:r w:rsidDel="00000000" w:rsidR="00000000" w:rsidRPr="00000000">
        <w:rPr>
          <w:rtl w:val="0"/>
        </w:rPr>
        <w:t xml:space="preserve">How did the way historians remember Lenin’s legacy change in the late 1980s and 1990s? Why?</w:t>
      </w:r>
    </w:p>
    <w:p w:rsidR="00000000" w:rsidDel="00000000" w:rsidP="00000000" w:rsidRDefault="00000000" w:rsidRPr="00000000" w14:paraId="000000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numPr>
          <w:ilvl w:val="0"/>
          <w:numId w:val="4"/>
        </w:numPr>
        <w:ind w:left="720" w:hanging="360"/>
        <w:rPr>
          <w:u w:val="none"/>
        </w:rPr>
      </w:pPr>
      <w:r w:rsidDel="00000000" w:rsidR="00000000" w:rsidRPr="00000000">
        <w:rPr>
          <w:rtl w:val="0"/>
        </w:rPr>
        <w:t xml:space="preserve">Make a list of any words / phrases you did not understand and find the definitions to them.</w:t>
      </w:r>
    </w:p>
    <w:p w:rsidR="00000000" w:rsidDel="00000000" w:rsidP="00000000" w:rsidRDefault="00000000" w:rsidRPr="00000000" w14:paraId="000000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jc w:val="center"/>
        <w:rPr>
          <w:i w:val="1"/>
          <w:sz w:val="26"/>
          <w:szCs w:val="26"/>
          <w:highlight w:val="yellow"/>
        </w:rPr>
      </w:pPr>
      <w:r w:rsidDel="00000000" w:rsidR="00000000" w:rsidRPr="00000000">
        <w:rPr>
          <w:b w:val="1"/>
          <w:sz w:val="34"/>
          <w:szCs w:val="34"/>
          <w:rtl w:val="0"/>
        </w:rPr>
        <w:t xml:space="preserve">German Democratic Republic 1945-1990 - Summer Task</w:t>
      </w: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rPr>
          <w:i w:val="1"/>
          <w:sz w:val="26"/>
          <w:szCs w:val="26"/>
          <w:highlight w:val="yellow"/>
          <w:rtl w:val="0"/>
        </w:rPr>
        <w:t xml:space="preserve">Task 1: Find definitions of the following words and write them below:</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E">
      <w:pPr>
        <w:jc w:val="left"/>
        <w:rPr>
          <w:sz w:val="20"/>
          <w:szCs w:val="20"/>
        </w:rPr>
      </w:pPr>
      <w:r w:rsidDel="00000000" w:rsidR="00000000" w:rsidRPr="00000000">
        <w:rPr>
          <w:rtl w:val="0"/>
        </w:rPr>
      </w:r>
    </w:p>
    <w:p w:rsidR="00000000" w:rsidDel="00000000" w:rsidP="00000000" w:rsidRDefault="00000000" w:rsidRPr="00000000" w14:paraId="000000BF">
      <w:pPr>
        <w:numPr>
          <w:ilvl w:val="0"/>
          <w:numId w:val="7"/>
        </w:numPr>
        <w:spacing w:line="480" w:lineRule="auto"/>
        <w:ind w:left="720" w:hanging="360"/>
        <w:jc w:val="left"/>
        <w:rPr>
          <w:sz w:val="26"/>
          <w:szCs w:val="26"/>
        </w:rPr>
      </w:pPr>
      <w:r w:rsidDel="00000000" w:rsidR="00000000" w:rsidRPr="00000000">
        <w:rPr>
          <w:sz w:val="26"/>
          <w:szCs w:val="26"/>
          <w:rtl w:val="0"/>
        </w:rPr>
        <w:t xml:space="preserve">GDR:</w:t>
      </w:r>
    </w:p>
    <w:p w:rsidR="00000000" w:rsidDel="00000000" w:rsidP="00000000" w:rsidRDefault="00000000" w:rsidRPr="00000000" w14:paraId="000000C0">
      <w:pPr>
        <w:numPr>
          <w:ilvl w:val="0"/>
          <w:numId w:val="7"/>
        </w:numPr>
        <w:spacing w:line="480" w:lineRule="auto"/>
        <w:ind w:left="720" w:hanging="360"/>
        <w:jc w:val="left"/>
        <w:rPr>
          <w:sz w:val="26"/>
          <w:szCs w:val="26"/>
        </w:rPr>
      </w:pPr>
      <w:r w:rsidDel="00000000" w:rsidR="00000000" w:rsidRPr="00000000">
        <w:rPr>
          <w:sz w:val="26"/>
          <w:szCs w:val="26"/>
          <w:rtl w:val="0"/>
        </w:rPr>
        <w:t xml:space="preserve">FRG:</w:t>
      </w:r>
    </w:p>
    <w:p w:rsidR="00000000" w:rsidDel="00000000" w:rsidP="00000000" w:rsidRDefault="00000000" w:rsidRPr="00000000" w14:paraId="000000C1">
      <w:pPr>
        <w:numPr>
          <w:ilvl w:val="0"/>
          <w:numId w:val="7"/>
        </w:numPr>
        <w:spacing w:line="480" w:lineRule="auto"/>
        <w:ind w:left="720" w:hanging="360"/>
        <w:jc w:val="left"/>
        <w:rPr>
          <w:sz w:val="26"/>
          <w:szCs w:val="26"/>
        </w:rPr>
      </w:pPr>
      <w:r w:rsidDel="00000000" w:rsidR="00000000" w:rsidRPr="00000000">
        <w:rPr>
          <w:sz w:val="26"/>
          <w:szCs w:val="26"/>
          <w:rtl w:val="0"/>
        </w:rPr>
        <w:t xml:space="preserve">SED:</w:t>
      </w:r>
    </w:p>
    <w:p w:rsidR="00000000" w:rsidDel="00000000" w:rsidP="00000000" w:rsidRDefault="00000000" w:rsidRPr="00000000" w14:paraId="000000C2">
      <w:pPr>
        <w:numPr>
          <w:ilvl w:val="0"/>
          <w:numId w:val="7"/>
        </w:numPr>
        <w:spacing w:line="480" w:lineRule="auto"/>
        <w:ind w:left="720" w:hanging="360"/>
        <w:jc w:val="left"/>
        <w:rPr>
          <w:sz w:val="26"/>
          <w:szCs w:val="26"/>
        </w:rPr>
      </w:pPr>
      <w:r w:rsidDel="00000000" w:rsidR="00000000" w:rsidRPr="00000000">
        <w:rPr>
          <w:sz w:val="26"/>
          <w:szCs w:val="26"/>
          <w:rtl w:val="0"/>
        </w:rPr>
        <w:t xml:space="preserve">USSR:</w:t>
      </w:r>
    </w:p>
    <w:p w:rsidR="00000000" w:rsidDel="00000000" w:rsidP="00000000" w:rsidRDefault="00000000" w:rsidRPr="00000000" w14:paraId="000000C3">
      <w:pPr>
        <w:numPr>
          <w:ilvl w:val="0"/>
          <w:numId w:val="7"/>
        </w:numPr>
        <w:spacing w:line="480" w:lineRule="auto"/>
        <w:ind w:left="720" w:hanging="360"/>
        <w:jc w:val="left"/>
        <w:rPr>
          <w:sz w:val="26"/>
          <w:szCs w:val="26"/>
        </w:rPr>
      </w:pPr>
      <w:r w:rsidDel="00000000" w:rsidR="00000000" w:rsidRPr="00000000">
        <w:rPr>
          <w:sz w:val="26"/>
          <w:szCs w:val="26"/>
          <w:rtl w:val="0"/>
        </w:rPr>
        <w:t xml:space="preserve">Class struggle:</w:t>
      </w:r>
    </w:p>
    <w:p w:rsidR="00000000" w:rsidDel="00000000" w:rsidP="00000000" w:rsidRDefault="00000000" w:rsidRPr="00000000" w14:paraId="000000C4">
      <w:pPr>
        <w:numPr>
          <w:ilvl w:val="0"/>
          <w:numId w:val="7"/>
        </w:numPr>
        <w:spacing w:line="480" w:lineRule="auto"/>
        <w:ind w:left="720" w:hanging="360"/>
        <w:jc w:val="left"/>
        <w:rPr>
          <w:sz w:val="26"/>
          <w:szCs w:val="26"/>
        </w:rPr>
      </w:pPr>
      <w:r w:rsidDel="00000000" w:rsidR="00000000" w:rsidRPr="00000000">
        <w:rPr>
          <w:sz w:val="26"/>
          <w:szCs w:val="26"/>
          <w:rtl w:val="0"/>
        </w:rPr>
        <w:t xml:space="preserve">Stasi:</w:t>
      </w:r>
    </w:p>
    <w:p w:rsidR="00000000" w:rsidDel="00000000" w:rsidP="00000000" w:rsidRDefault="00000000" w:rsidRPr="00000000" w14:paraId="000000C5">
      <w:pPr>
        <w:numPr>
          <w:ilvl w:val="0"/>
          <w:numId w:val="7"/>
        </w:numPr>
        <w:spacing w:line="480" w:lineRule="auto"/>
        <w:ind w:left="720" w:hanging="360"/>
        <w:jc w:val="left"/>
        <w:rPr>
          <w:sz w:val="26"/>
          <w:szCs w:val="26"/>
        </w:rPr>
      </w:pPr>
      <w:r w:rsidDel="00000000" w:rsidR="00000000" w:rsidRPr="00000000">
        <w:rPr>
          <w:sz w:val="26"/>
          <w:szCs w:val="26"/>
          <w:rtl w:val="0"/>
        </w:rPr>
        <w:t xml:space="preserve">Eastern Bloc:</w:t>
      </w:r>
    </w:p>
    <w:p w:rsidR="00000000" w:rsidDel="00000000" w:rsidP="00000000" w:rsidRDefault="00000000" w:rsidRPr="00000000" w14:paraId="000000C6">
      <w:pPr>
        <w:numPr>
          <w:ilvl w:val="0"/>
          <w:numId w:val="7"/>
        </w:numPr>
        <w:spacing w:line="480" w:lineRule="auto"/>
        <w:ind w:left="720" w:hanging="360"/>
        <w:jc w:val="left"/>
        <w:rPr>
          <w:sz w:val="26"/>
          <w:szCs w:val="26"/>
        </w:rPr>
      </w:pPr>
      <w:r w:rsidDel="00000000" w:rsidR="00000000" w:rsidRPr="00000000">
        <w:rPr>
          <w:sz w:val="26"/>
          <w:szCs w:val="26"/>
          <w:rtl w:val="0"/>
        </w:rPr>
        <w:t xml:space="preserve">Ulbricht group:</w:t>
      </w:r>
    </w:p>
    <w:p w:rsidR="00000000" w:rsidDel="00000000" w:rsidP="00000000" w:rsidRDefault="00000000" w:rsidRPr="00000000" w14:paraId="000000C7">
      <w:pPr>
        <w:numPr>
          <w:ilvl w:val="0"/>
          <w:numId w:val="7"/>
        </w:numPr>
        <w:spacing w:line="480" w:lineRule="auto"/>
        <w:ind w:left="720" w:hanging="360"/>
        <w:jc w:val="left"/>
        <w:rPr>
          <w:sz w:val="26"/>
          <w:szCs w:val="26"/>
        </w:rPr>
      </w:pPr>
      <w:r w:rsidDel="00000000" w:rsidR="00000000" w:rsidRPr="00000000">
        <w:rPr>
          <w:sz w:val="26"/>
          <w:szCs w:val="26"/>
          <w:rtl w:val="0"/>
        </w:rPr>
        <w:t xml:space="preserve">Third Reich:</w:t>
      </w:r>
    </w:p>
    <w:p w:rsidR="00000000" w:rsidDel="00000000" w:rsidP="00000000" w:rsidRDefault="00000000" w:rsidRPr="00000000" w14:paraId="000000C8">
      <w:pPr>
        <w:numPr>
          <w:ilvl w:val="0"/>
          <w:numId w:val="7"/>
        </w:numPr>
        <w:spacing w:line="480" w:lineRule="auto"/>
        <w:ind w:left="720" w:hanging="360"/>
        <w:jc w:val="left"/>
        <w:rPr>
          <w:sz w:val="26"/>
          <w:szCs w:val="26"/>
        </w:rPr>
      </w:pPr>
      <w:r w:rsidDel="00000000" w:rsidR="00000000" w:rsidRPr="00000000">
        <w:rPr>
          <w:sz w:val="26"/>
          <w:szCs w:val="26"/>
          <w:rtl w:val="0"/>
        </w:rPr>
        <w:t xml:space="preserve">Democratic centralism:</w:t>
      </w:r>
    </w:p>
    <w:p w:rsidR="00000000" w:rsidDel="00000000" w:rsidP="00000000" w:rsidRDefault="00000000" w:rsidRPr="00000000" w14:paraId="000000C9">
      <w:pPr>
        <w:numPr>
          <w:ilvl w:val="0"/>
          <w:numId w:val="7"/>
        </w:numPr>
        <w:spacing w:line="480" w:lineRule="auto"/>
        <w:ind w:left="720" w:hanging="360"/>
        <w:jc w:val="left"/>
        <w:rPr>
          <w:sz w:val="26"/>
          <w:szCs w:val="26"/>
        </w:rPr>
      </w:pPr>
      <w:r w:rsidDel="00000000" w:rsidR="00000000" w:rsidRPr="00000000">
        <w:rPr>
          <w:sz w:val="26"/>
          <w:szCs w:val="26"/>
          <w:rtl w:val="0"/>
        </w:rPr>
        <w:t xml:space="preserve">Nationalism:</w:t>
      </w:r>
    </w:p>
    <w:p w:rsidR="00000000" w:rsidDel="00000000" w:rsidP="00000000" w:rsidRDefault="00000000" w:rsidRPr="00000000" w14:paraId="000000CA">
      <w:pPr>
        <w:numPr>
          <w:ilvl w:val="0"/>
          <w:numId w:val="7"/>
        </w:numPr>
        <w:spacing w:line="480" w:lineRule="auto"/>
        <w:ind w:left="720" w:hanging="360"/>
        <w:jc w:val="left"/>
        <w:rPr>
          <w:sz w:val="26"/>
          <w:szCs w:val="26"/>
        </w:rPr>
      </w:pPr>
      <w:r w:rsidDel="00000000" w:rsidR="00000000" w:rsidRPr="00000000">
        <w:rPr>
          <w:sz w:val="26"/>
          <w:szCs w:val="26"/>
          <w:rtl w:val="0"/>
        </w:rPr>
        <w:t xml:space="preserve">Centralised planned economy:</w:t>
      </w:r>
    </w:p>
    <w:p w:rsidR="00000000" w:rsidDel="00000000" w:rsidP="00000000" w:rsidRDefault="00000000" w:rsidRPr="00000000" w14:paraId="000000CB">
      <w:pPr>
        <w:numPr>
          <w:ilvl w:val="0"/>
          <w:numId w:val="7"/>
        </w:numPr>
        <w:spacing w:line="480" w:lineRule="auto"/>
        <w:ind w:left="720" w:hanging="360"/>
        <w:jc w:val="left"/>
        <w:rPr>
          <w:sz w:val="26"/>
          <w:szCs w:val="26"/>
        </w:rPr>
      </w:pPr>
      <w:r w:rsidDel="00000000" w:rsidR="00000000" w:rsidRPr="00000000">
        <w:rPr>
          <w:sz w:val="26"/>
          <w:szCs w:val="26"/>
          <w:rtl w:val="0"/>
        </w:rPr>
        <w:t xml:space="preserve">Stalinallee:</w:t>
      </w:r>
    </w:p>
    <w:p w:rsidR="00000000" w:rsidDel="00000000" w:rsidP="00000000" w:rsidRDefault="00000000" w:rsidRPr="00000000" w14:paraId="000000CC">
      <w:pPr>
        <w:numPr>
          <w:ilvl w:val="0"/>
          <w:numId w:val="7"/>
        </w:numPr>
        <w:spacing w:line="480" w:lineRule="auto"/>
        <w:ind w:left="720" w:hanging="360"/>
        <w:jc w:val="left"/>
        <w:rPr>
          <w:sz w:val="26"/>
          <w:szCs w:val="26"/>
        </w:rPr>
      </w:pPr>
      <w:r w:rsidDel="00000000" w:rsidR="00000000" w:rsidRPr="00000000">
        <w:rPr>
          <w:sz w:val="26"/>
          <w:szCs w:val="26"/>
          <w:rtl w:val="0"/>
        </w:rPr>
        <w:t xml:space="preserve">Junker:</w:t>
      </w:r>
    </w:p>
    <w:p w:rsidR="00000000" w:rsidDel="00000000" w:rsidP="00000000" w:rsidRDefault="00000000" w:rsidRPr="00000000" w14:paraId="000000CD">
      <w:pPr>
        <w:numPr>
          <w:ilvl w:val="0"/>
          <w:numId w:val="7"/>
        </w:numPr>
        <w:spacing w:line="480" w:lineRule="auto"/>
        <w:ind w:left="720" w:hanging="360"/>
        <w:jc w:val="left"/>
        <w:rPr>
          <w:sz w:val="26"/>
          <w:szCs w:val="26"/>
        </w:rPr>
      </w:pPr>
      <w:r w:rsidDel="00000000" w:rsidR="00000000" w:rsidRPr="00000000">
        <w:rPr>
          <w:sz w:val="26"/>
          <w:szCs w:val="26"/>
          <w:rtl w:val="0"/>
        </w:rPr>
        <w:t xml:space="preserve">Collectivisation:</w:t>
      </w:r>
    </w:p>
    <w:p w:rsidR="00000000" w:rsidDel="00000000" w:rsidP="00000000" w:rsidRDefault="00000000" w:rsidRPr="00000000" w14:paraId="000000CE">
      <w:pPr>
        <w:numPr>
          <w:ilvl w:val="0"/>
          <w:numId w:val="7"/>
        </w:numPr>
        <w:spacing w:line="480" w:lineRule="auto"/>
        <w:ind w:left="720" w:hanging="360"/>
        <w:jc w:val="left"/>
        <w:rPr>
          <w:sz w:val="26"/>
          <w:szCs w:val="26"/>
        </w:rPr>
      </w:pPr>
      <w:r w:rsidDel="00000000" w:rsidR="00000000" w:rsidRPr="00000000">
        <w:rPr>
          <w:sz w:val="26"/>
          <w:szCs w:val="26"/>
          <w:rtl w:val="0"/>
        </w:rPr>
        <w:t xml:space="preserve">Consumer socialism:</w:t>
      </w:r>
    </w:p>
    <w:p w:rsidR="00000000" w:rsidDel="00000000" w:rsidP="00000000" w:rsidRDefault="00000000" w:rsidRPr="00000000" w14:paraId="000000CF">
      <w:pPr>
        <w:numPr>
          <w:ilvl w:val="0"/>
          <w:numId w:val="7"/>
        </w:numPr>
        <w:spacing w:line="480" w:lineRule="auto"/>
        <w:ind w:left="720" w:hanging="360"/>
        <w:jc w:val="left"/>
        <w:rPr>
          <w:sz w:val="26"/>
          <w:szCs w:val="26"/>
        </w:rPr>
      </w:pPr>
      <w:r w:rsidDel="00000000" w:rsidR="00000000" w:rsidRPr="00000000">
        <w:rPr>
          <w:sz w:val="26"/>
          <w:szCs w:val="26"/>
          <w:rtl w:val="0"/>
        </w:rPr>
        <w:t xml:space="preserve">Détente:</w:t>
      </w:r>
    </w:p>
    <w:p w:rsidR="00000000" w:rsidDel="00000000" w:rsidP="00000000" w:rsidRDefault="00000000" w:rsidRPr="00000000" w14:paraId="000000D0">
      <w:pPr>
        <w:numPr>
          <w:ilvl w:val="0"/>
          <w:numId w:val="7"/>
        </w:numPr>
        <w:spacing w:line="480" w:lineRule="auto"/>
        <w:ind w:left="720" w:hanging="360"/>
        <w:jc w:val="left"/>
        <w:rPr>
          <w:sz w:val="26"/>
          <w:szCs w:val="26"/>
        </w:rPr>
      </w:pPr>
      <w:r w:rsidDel="00000000" w:rsidR="00000000" w:rsidRPr="00000000">
        <w:rPr>
          <w:sz w:val="26"/>
          <w:szCs w:val="26"/>
          <w:rtl w:val="0"/>
        </w:rPr>
        <w:t xml:space="preserve">Prefabricated:</w:t>
      </w:r>
    </w:p>
    <w:p w:rsidR="00000000" w:rsidDel="00000000" w:rsidP="00000000" w:rsidRDefault="00000000" w:rsidRPr="00000000" w14:paraId="000000D1">
      <w:pPr>
        <w:numPr>
          <w:ilvl w:val="0"/>
          <w:numId w:val="7"/>
        </w:numPr>
        <w:spacing w:line="480" w:lineRule="auto"/>
        <w:ind w:left="720" w:hanging="360"/>
        <w:jc w:val="left"/>
        <w:rPr>
          <w:sz w:val="26"/>
          <w:szCs w:val="26"/>
        </w:rPr>
      </w:pPr>
      <w:r w:rsidDel="00000000" w:rsidR="00000000" w:rsidRPr="00000000">
        <w:rPr>
          <w:sz w:val="26"/>
          <w:szCs w:val="26"/>
          <w:rtl w:val="0"/>
        </w:rPr>
        <w:t xml:space="preserve">Grundshule:</w:t>
      </w:r>
    </w:p>
    <w:p w:rsidR="00000000" w:rsidDel="00000000" w:rsidP="00000000" w:rsidRDefault="00000000" w:rsidRPr="00000000" w14:paraId="000000D2">
      <w:pPr>
        <w:numPr>
          <w:ilvl w:val="0"/>
          <w:numId w:val="7"/>
        </w:numPr>
        <w:spacing w:line="480" w:lineRule="auto"/>
        <w:ind w:left="720" w:hanging="360"/>
        <w:jc w:val="left"/>
        <w:rPr>
          <w:sz w:val="26"/>
          <w:szCs w:val="26"/>
        </w:rPr>
      </w:pPr>
      <w:r w:rsidDel="00000000" w:rsidR="00000000" w:rsidRPr="00000000">
        <w:rPr>
          <w:sz w:val="26"/>
          <w:szCs w:val="26"/>
          <w:rtl w:val="0"/>
        </w:rPr>
        <w:t xml:space="preserve">Propaganda:</w:t>
      </w:r>
    </w:p>
    <w:p w:rsidR="00000000" w:rsidDel="00000000" w:rsidP="00000000" w:rsidRDefault="00000000" w:rsidRPr="00000000" w14:paraId="000000D3">
      <w:pPr>
        <w:numPr>
          <w:ilvl w:val="0"/>
          <w:numId w:val="7"/>
        </w:numPr>
        <w:spacing w:line="480" w:lineRule="auto"/>
        <w:ind w:left="720" w:hanging="360"/>
        <w:jc w:val="left"/>
        <w:rPr>
          <w:sz w:val="26"/>
          <w:szCs w:val="26"/>
        </w:rPr>
      </w:pPr>
      <w:r w:rsidDel="00000000" w:rsidR="00000000" w:rsidRPr="00000000">
        <w:rPr>
          <w:sz w:val="26"/>
          <w:szCs w:val="26"/>
          <w:rtl w:val="0"/>
        </w:rPr>
        <w:t xml:space="preserve">Censorship:</w:t>
      </w:r>
    </w:p>
    <w:p w:rsidR="00000000" w:rsidDel="00000000" w:rsidP="00000000" w:rsidRDefault="00000000" w:rsidRPr="00000000" w14:paraId="000000D4">
      <w:pPr>
        <w:numPr>
          <w:ilvl w:val="0"/>
          <w:numId w:val="7"/>
        </w:numPr>
        <w:spacing w:line="480" w:lineRule="auto"/>
        <w:ind w:left="720" w:hanging="360"/>
        <w:jc w:val="left"/>
        <w:rPr>
          <w:sz w:val="26"/>
          <w:szCs w:val="26"/>
        </w:rPr>
      </w:pPr>
      <w:r w:rsidDel="00000000" w:rsidR="00000000" w:rsidRPr="00000000">
        <w:rPr>
          <w:sz w:val="26"/>
          <w:szCs w:val="26"/>
          <w:rtl w:val="0"/>
        </w:rPr>
        <w:t xml:space="preserve">Niche Society:</w:t>
      </w:r>
    </w:p>
    <w:p w:rsidR="00000000" w:rsidDel="00000000" w:rsidP="00000000" w:rsidRDefault="00000000" w:rsidRPr="00000000" w14:paraId="000000D5">
      <w:pPr>
        <w:spacing w:line="240" w:lineRule="auto"/>
        <w:ind w:left="0" w:firstLine="0"/>
        <w:jc w:val="left"/>
        <w:rPr>
          <w:sz w:val="18"/>
          <w:szCs w:val="18"/>
        </w:rPr>
      </w:pPr>
      <w:r w:rsidDel="00000000" w:rsidR="00000000" w:rsidRPr="00000000">
        <w:rPr>
          <w:b w:val="1"/>
          <w:sz w:val="34"/>
          <w:szCs w:val="34"/>
          <w:rtl w:val="0"/>
        </w:rPr>
        <w:t xml:space="preserve">German Democratic Republic 1945-1990 - Summer Task</w:t>
      </w:r>
      <w:r w:rsidDel="00000000" w:rsidR="00000000" w:rsidRPr="00000000">
        <w:rPr>
          <w:rtl w:val="0"/>
        </w:rPr>
      </w:r>
    </w:p>
    <w:p w:rsidR="00000000" w:rsidDel="00000000" w:rsidP="00000000" w:rsidRDefault="00000000" w:rsidRPr="00000000" w14:paraId="000000D6">
      <w:pPr>
        <w:spacing w:line="240" w:lineRule="auto"/>
        <w:ind w:left="0" w:firstLine="0"/>
        <w:jc w:val="left"/>
        <w:rPr>
          <w:i w:val="1"/>
          <w:sz w:val="26"/>
          <w:szCs w:val="26"/>
          <w:highlight w:val="yellow"/>
        </w:rPr>
      </w:pPr>
      <w:r w:rsidDel="00000000" w:rsidR="00000000" w:rsidRPr="00000000">
        <w:rPr>
          <w:i w:val="1"/>
          <w:sz w:val="26"/>
          <w:szCs w:val="26"/>
          <w:highlight w:val="yellow"/>
          <w:rtl w:val="0"/>
        </w:rPr>
        <w:t xml:space="preserve">Task 2: Read and annotate these sources/interpretations:</w:t>
      </w:r>
    </w:p>
    <w:p w:rsidR="00000000" w:rsidDel="00000000" w:rsidP="00000000" w:rsidRDefault="00000000" w:rsidRPr="00000000" w14:paraId="000000D7">
      <w:pPr>
        <w:rPr>
          <w:i w:val="1"/>
          <w:sz w:val="26"/>
          <w:szCs w:val="26"/>
          <w:highlight w:val="yellow"/>
        </w:rPr>
      </w:pPr>
      <w:r w:rsidDel="00000000" w:rsidR="00000000" w:rsidRPr="00000000">
        <w:rPr>
          <w:rtl w:val="0"/>
        </w:rPr>
      </w:r>
    </w:p>
    <w:p w:rsidR="00000000" w:rsidDel="00000000" w:rsidP="00000000" w:rsidRDefault="00000000" w:rsidRPr="00000000" w14:paraId="000000D8">
      <w:pPr>
        <w:rPr>
          <w:b w:val="1"/>
          <w:i w:val="1"/>
        </w:rPr>
      </w:pPr>
      <w:r w:rsidDel="00000000" w:rsidR="00000000" w:rsidRPr="00000000">
        <w:rPr>
          <w:b w:val="1"/>
          <w:i w:val="1"/>
          <w:rtl w:val="0"/>
        </w:rPr>
        <w:t xml:space="preserve">Interpretation 1) </w:t>
      </w:r>
      <w:r w:rsidDel="00000000" w:rsidR="00000000" w:rsidRPr="00000000">
        <w:rPr>
          <w:b w:val="1"/>
          <w:i w:val="1"/>
          <w:rtl w:val="0"/>
        </w:rPr>
        <w:t xml:space="preserve">By John Simkin (john@spartacus-educational.com) © September 1997 (updated August 2014).</w:t>
      </w:r>
    </w:p>
    <w:p w:rsidR="00000000" w:rsidDel="00000000" w:rsidP="00000000" w:rsidRDefault="00000000" w:rsidRPr="00000000" w14:paraId="000000D9">
      <w:pPr>
        <w:rPr/>
      </w:pPr>
      <w:r w:rsidDel="00000000" w:rsidR="00000000" w:rsidRPr="00000000">
        <w:rPr>
          <w:rtl w:val="0"/>
        </w:rPr>
        <w:t xml:space="preserve">The German Democratic Republic (East Germany) was established in 1949 from the area of Germany occupied by the Soviet Union. East Berlin became the capital of the new country. As West Berlin remained part of the Federal Republic of Germany (West Germany) the capital was the cause of great conflict.</w:t>
      </w:r>
    </w:p>
    <w:p w:rsidR="00000000" w:rsidDel="00000000" w:rsidP="00000000" w:rsidRDefault="00000000" w:rsidRPr="00000000" w14:paraId="000000DA">
      <w:pPr>
        <w:rPr/>
      </w:pPr>
      <w:r w:rsidDel="00000000" w:rsidR="00000000" w:rsidRPr="00000000">
        <w:rPr>
          <w:rtl w:val="0"/>
        </w:rPr>
        <w:t xml:space="preserve">The main political figure in the German Democratic Republic was Walter Ulbricht who served as General Secretary of the Socialist Unity Party (1946-1971) and Chairman of the Council of State (1960-1971).</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On 7th June, 1953, hundreds of thousands took to the streets of East Germany in demonstrations which began as a protest against increased work quotas and spiralled into demands for free elections. Red Army tanks were brought in and the Soviet military commander declared a state of emergency. More than 50 people were killed. Of these, about 20 of were executed, while more than 1,000 were convicted in the East German courts of having taking part in an "attempted fascist coup".</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In 1955 the government of East Germany signed the Warsaw Treaty of Friendship Cooperation and Mutual Assistance with Albania, Bulgaria, Czechoslovakia, Hungary, Poland, Romania and the Soviet Union. The Warsaw Pact was created in response to the decision to allow the Federal Republic of Germany (West Germany) to join the North Atlantic Treaty Organization (NATO).</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In the fifteen years following the Second World War over 3 million people emigrated from the German Democratic Republic to Federal Republic of Germany. In August 1961 the Berlin Wall was built to stem this flow of refugees.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In 1966 Willy Brandt became Foreign Minister in the Federal Republic of Germany (West Germany). He developed the policy of Ostpolitik (reconciliation between eastern and western Europe). In 1969 Brandt became Chancellor of West Germany. He continued with his policy of Ostpolitik and in 1970 negotiated an agreement with the Soviet Union accepting the frontiers of Berlin. He also signed the Basic Treaty with the German Democratic Republic.</w:t>
      </w:r>
    </w:p>
    <w:p w:rsidR="00000000" w:rsidDel="00000000" w:rsidP="00000000" w:rsidRDefault="00000000" w:rsidRPr="00000000" w14:paraId="000000E3">
      <w:pPr>
        <w:rPr/>
      </w:pPr>
      <w:r w:rsidDel="00000000" w:rsidR="00000000" w:rsidRPr="00000000">
        <w:rPr>
          <w:rtl w:val="0"/>
        </w:rPr>
        <w:t xml:space="preserve">In 1972 the German Democratic Republic was admitted to the United Nations. With the collapse of communism in 1989 the two German republics were united.</w:t>
      </w:r>
    </w:p>
    <w:p w:rsidR="00000000" w:rsidDel="00000000" w:rsidP="00000000" w:rsidRDefault="00000000" w:rsidRPr="00000000" w14:paraId="000000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rPr>
          <w:b w:val="1"/>
          <w:i w:val="1"/>
        </w:rPr>
      </w:pPr>
      <w:r w:rsidDel="00000000" w:rsidR="00000000" w:rsidRPr="00000000">
        <w:rPr>
          <w:b w:val="1"/>
          <w:i w:val="1"/>
          <w:rtl w:val="0"/>
        </w:rPr>
        <w:t xml:space="preserve">Source 1) Waltraut Krugler, quoted by Hubertus Knabe in his book 17th June 1953: A German Uprising (2003)</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The street was full of people, saying 'come with us, do this with us'," she remembered. "At 2 o'clock in the afternoon, the street was black with people. The police said: 'All of you go home, and we will fulfil your demands.' But people shouted at the police and threw stones. Then the tanks came and people were killed.</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i w:val="1"/>
        </w:rPr>
      </w:pPr>
      <w:r w:rsidDel="00000000" w:rsidR="00000000" w:rsidRPr="00000000">
        <w:rPr>
          <w:b w:val="1"/>
          <w:i w:val="1"/>
          <w:rtl w:val="0"/>
        </w:rPr>
        <w:t xml:space="preserve">Source 2) An East German joke about Walter Ulbricht and Willy Brandt told during the 1970s.</w:t>
      </w:r>
    </w:p>
    <w:p w:rsidR="00000000" w:rsidDel="00000000" w:rsidP="00000000" w:rsidRDefault="00000000" w:rsidRPr="00000000" w14:paraId="000000EB">
      <w:pPr>
        <w:rPr/>
      </w:pPr>
      <w:r w:rsidDel="00000000" w:rsidR="00000000" w:rsidRPr="00000000">
        <w:rPr>
          <w:rtl w:val="0"/>
        </w:rPr>
        <w:t xml:space="preserve">'Have you a hobby, Herr Brandt?'</w:t>
      </w:r>
    </w:p>
    <w:p w:rsidR="00000000" w:rsidDel="00000000" w:rsidP="00000000" w:rsidRDefault="00000000" w:rsidRPr="00000000" w14:paraId="000000EC">
      <w:pPr>
        <w:rPr/>
      </w:pPr>
      <w:r w:rsidDel="00000000" w:rsidR="00000000" w:rsidRPr="00000000">
        <w:rPr>
          <w:rtl w:val="0"/>
        </w:rPr>
        <w:t xml:space="preserve">'Yes, I collect jokes that people tell about me,' says Brandt. 'And you?' 'Oh, I collect people who tell jokes about me,' says Ulbricht.</w:t>
      </w:r>
    </w:p>
    <w:p w:rsidR="00000000" w:rsidDel="00000000" w:rsidP="00000000" w:rsidRDefault="00000000" w:rsidRPr="00000000" w14:paraId="000000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i w:val="1"/>
        </w:rPr>
      </w:pPr>
      <w:r w:rsidDel="00000000" w:rsidR="00000000" w:rsidRPr="00000000">
        <w:rPr>
          <w:b w:val="1"/>
          <w:i w:val="1"/>
          <w:rtl w:val="0"/>
        </w:rPr>
        <w:t xml:space="preserve">Source 3) An East German joke about Walter Ulbricht told during the 1970s.</w:t>
      </w:r>
    </w:p>
    <w:p w:rsidR="00000000" w:rsidDel="00000000" w:rsidP="00000000" w:rsidRDefault="00000000" w:rsidRPr="00000000" w14:paraId="000000F0">
      <w:pPr>
        <w:rPr/>
      </w:pPr>
      <w:r w:rsidDel="00000000" w:rsidR="00000000" w:rsidRPr="00000000">
        <w:rPr>
          <w:rtl w:val="0"/>
        </w:rPr>
        <w:t xml:space="preserve">The Interior Minister telephones Walter Ulbricht. 'Thieves have broken into the Ministry this evening.' 'Have they stolen something?'</w:t>
      </w:r>
    </w:p>
    <w:p w:rsidR="00000000" w:rsidDel="00000000" w:rsidP="00000000" w:rsidRDefault="00000000" w:rsidRPr="00000000" w14:paraId="000000F1">
      <w:pPr>
        <w:rPr/>
      </w:pPr>
      <w:r w:rsidDel="00000000" w:rsidR="00000000" w:rsidRPr="00000000">
        <w:rPr>
          <w:rtl w:val="0"/>
        </w:rPr>
        <w:t xml:space="preserve">'Alas, yes. All the results of the next elections.'</w:t>
      </w:r>
    </w:p>
    <w:p w:rsidR="00000000" w:rsidDel="00000000" w:rsidP="00000000" w:rsidRDefault="00000000" w:rsidRPr="00000000" w14:paraId="000000F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i w:val="1"/>
        </w:rPr>
      </w:pPr>
      <w:r w:rsidDel="00000000" w:rsidR="00000000" w:rsidRPr="00000000">
        <w:rPr>
          <w:b w:val="1"/>
          <w:i w:val="1"/>
          <w:rtl w:val="0"/>
        </w:rPr>
        <w:t xml:space="preserve">Source 4) An East German joke that circulated in the 1970s.</w:t>
      </w:r>
    </w:p>
    <w:p w:rsidR="00000000" w:rsidDel="00000000" w:rsidP="00000000" w:rsidRDefault="00000000" w:rsidRPr="00000000" w14:paraId="000000F5">
      <w:pPr>
        <w:rPr/>
      </w:pPr>
      <w:r w:rsidDel="00000000" w:rsidR="00000000" w:rsidRPr="00000000">
        <w:rPr>
          <w:rtl w:val="0"/>
        </w:rPr>
        <w:t xml:space="preserve">A West German Communist was travelling on a train through the GDR. He got into a conversation with an old lady.</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'Back home in West Germany,' he told her, 'shirts cost forty marks each.' 'Shirts?' said the old lady ruefully. 'We had those here once.'</w:t>
      </w:r>
    </w:p>
    <w:p w:rsidR="00000000" w:rsidDel="00000000" w:rsidP="00000000" w:rsidRDefault="00000000" w:rsidRPr="00000000" w14:paraId="000000F8">
      <w:pPr>
        <w:rPr/>
      </w:pPr>
      <w:r w:rsidDel="00000000" w:rsidR="00000000" w:rsidRPr="00000000">
        <w:rPr>
          <w:rtl w:val="0"/>
        </w:rPr>
        <w:t xml:space="preserve">'Butter is terribly expensive in the West. We are forced to eat margarine,' he continued. 'Yes,' said the old lady, 'we had margarine here once, too.'</w:t>
      </w:r>
    </w:p>
    <w:p w:rsidR="00000000" w:rsidDel="00000000" w:rsidP="00000000" w:rsidRDefault="00000000" w:rsidRPr="00000000" w14:paraId="000000F9">
      <w:pPr>
        <w:rPr/>
      </w:pPr>
      <w:r w:rsidDel="00000000" w:rsidR="00000000" w:rsidRPr="00000000">
        <w:rPr>
          <w:rtl w:val="0"/>
        </w:rPr>
        <w:t xml:space="preserve">'Now look here!' shouted the West German, by now thoroughly exasperated, 'You don't have to tell me these fairy-stories, you know! I'm a Communist!'</w:t>
      </w:r>
    </w:p>
    <w:p w:rsidR="00000000" w:rsidDel="00000000" w:rsidP="00000000" w:rsidRDefault="00000000" w:rsidRPr="00000000" w14:paraId="000000FA">
      <w:pPr>
        <w:rPr/>
      </w:pPr>
      <w:r w:rsidDel="00000000" w:rsidR="00000000" w:rsidRPr="00000000">
        <w:rPr>
          <w:rtl w:val="0"/>
        </w:rPr>
        <w:t xml:space="preserve">'A Communist?' sighed the old lady. 'Yes, we had those here once, too.'</w:t>
      </w:r>
    </w:p>
    <w:p w:rsidR="00000000" w:rsidDel="00000000" w:rsidP="00000000" w:rsidRDefault="00000000" w:rsidRPr="00000000" w14:paraId="000000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rPr>
          <w:b w:val="1"/>
          <w:i w:val="1"/>
        </w:rPr>
      </w:pPr>
      <w:r w:rsidDel="00000000" w:rsidR="00000000" w:rsidRPr="00000000">
        <w:rPr>
          <w:b w:val="1"/>
          <w:i w:val="1"/>
          <w:rtl w:val="0"/>
        </w:rPr>
        <w:t xml:space="preserve">Source 5) Jeevan Vasagar, The Guardian (17th June, 2003)</w:t>
      </w:r>
    </w:p>
    <w:p w:rsidR="00000000" w:rsidDel="00000000" w:rsidP="00000000" w:rsidRDefault="00000000" w:rsidRPr="00000000" w14:paraId="000000FD">
      <w:pPr>
        <w:rPr/>
      </w:pPr>
      <w:r w:rsidDel="00000000" w:rsidR="00000000" w:rsidRPr="00000000">
        <w:rPr>
          <w:rtl w:val="0"/>
        </w:rPr>
        <w:t xml:space="preserve">A German historian has accused the British of "betraying" an anti-communist uprising in the early years of the German Democratic Republic which was eventually put down by Soviet </w:t>
      </w:r>
      <w:r w:rsidDel="00000000" w:rsidR="00000000" w:rsidRPr="00000000">
        <w:rPr>
          <w:rtl w:val="0"/>
        </w:rPr>
        <w:t xml:space="preserve">tanks. In a book published to coincide with today's 50th anniversary of the uprising, Hubertus Knabe claims that the western powers, in particular Britain led by Winston Churchill, declined to intervene because they feared a reunited Germany. Churchill rebuked a British commander who protested about the execution of a west Berlin student caught in the east and praised the Russians for their restraint. Mr Knabe, author of 17th June 1953: A German Uprising, said: "The demonstrators were bitterly disappointed, after the west's rhetoric about the liberation of Europe, and the encouragement of resistance, that when they went out on the streets, they received no support"</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The anniversary has been trailed for weeks by political debates, television documentaries and theatre productions. In his book, the historian quotes Churchill expressing surprise that the British commander should have issued a complaint to the Russians without consulting London.The then prime minister asked whether the Soviet Union should have allowed "the eastern zone to collapse into anarchy and revolt", according to a private message quoted by Mr Knabe, and went on: "I had the impression that the unrest was handled with remarkable restraint."The west feared reunification. The foreign secretary, Selwyn Lloyd, told Churchill in a memo on June 22 that the allies felt "a divided Germany is safer at present. But none of us dare say so in public because of the impact on public opinion in Germany". The first East Germans to go out on the streets in 1953 were construction workers on Stalinallee, the Communist-era highway that slices through East Berlin.</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jc w:val="center"/>
        <w:rPr>
          <w:sz w:val="18"/>
          <w:szCs w:val="18"/>
        </w:rPr>
      </w:pPr>
      <w:r w:rsidDel="00000000" w:rsidR="00000000" w:rsidRPr="00000000">
        <w:rPr>
          <w:b w:val="1"/>
          <w:sz w:val="34"/>
          <w:szCs w:val="34"/>
          <w:rtl w:val="0"/>
        </w:rPr>
        <w:t xml:space="preserve">German Democratic Republic 1945-1990 - Summer Task</w:t>
      </w:r>
      <w:r w:rsidDel="00000000" w:rsidR="00000000" w:rsidRPr="00000000">
        <w:rPr>
          <w:rtl w:val="0"/>
        </w:rPr>
      </w:r>
    </w:p>
    <w:p w:rsidR="00000000" w:rsidDel="00000000" w:rsidP="00000000" w:rsidRDefault="00000000" w:rsidRPr="00000000" w14:paraId="00000102">
      <w:pPr>
        <w:rPr>
          <w:i w:val="1"/>
          <w:sz w:val="26"/>
          <w:szCs w:val="26"/>
          <w:highlight w:val="yellow"/>
        </w:rPr>
      </w:pPr>
      <w:r w:rsidDel="00000000" w:rsidR="00000000" w:rsidRPr="00000000">
        <w:rPr>
          <w:i w:val="1"/>
          <w:sz w:val="26"/>
          <w:szCs w:val="26"/>
          <w:highlight w:val="yellow"/>
          <w:rtl w:val="0"/>
        </w:rPr>
        <w:t xml:space="preserve">Task 3: Answer these questions based on the sources/interpretations:</w:t>
      </w:r>
    </w:p>
    <w:p w:rsidR="00000000" w:rsidDel="00000000" w:rsidP="00000000" w:rsidRDefault="00000000" w:rsidRPr="00000000" w14:paraId="00000103">
      <w:pPr>
        <w:numPr>
          <w:ilvl w:val="0"/>
          <w:numId w:val="3"/>
        </w:numPr>
        <w:ind w:left="720" w:hanging="360"/>
        <w:rPr>
          <w:sz w:val="26"/>
          <w:szCs w:val="26"/>
          <w:u w:val="none"/>
        </w:rPr>
      </w:pPr>
      <w:r w:rsidDel="00000000" w:rsidR="00000000" w:rsidRPr="00000000">
        <w:rPr>
          <w:sz w:val="26"/>
          <w:szCs w:val="26"/>
          <w:rtl w:val="0"/>
        </w:rPr>
        <w:t xml:space="preserve">Using your previous knowledge of the Cold War and the information in this article- What was the Warsaw Pact and why was it set up in 1955?</w:t>
      </w:r>
    </w:p>
    <w:p w:rsidR="00000000" w:rsidDel="00000000" w:rsidP="00000000" w:rsidRDefault="00000000" w:rsidRPr="00000000" w14:paraId="000001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rPr>
          <w:sz w:val="26"/>
          <w:szCs w:val="26"/>
        </w:rPr>
      </w:pPr>
      <w:r w:rsidDel="00000000" w:rsidR="00000000" w:rsidRPr="00000000">
        <w:rPr>
          <w:rtl w:val="0"/>
        </w:rPr>
      </w:r>
    </w:p>
    <w:p w:rsidR="00000000" w:rsidDel="00000000" w:rsidP="00000000" w:rsidRDefault="00000000" w:rsidRPr="00000000" w14:paraId="0000010E">
      <w:pPr>
        <w:rPr>
          <w:sz w:val="26"/>
          <w:szCs w:val="26"/>
        </w:rPr>
      </w:pPr>
      <w:r w:rsidDel="00000000" w:rsidR="00000000" w:rsidRPr="00000000">
        <w:rPr>
          <w:rtl w:val="0"/>
        </w:rPr>
      </w:r>
    </w:p>
    <w:p w:rsidR="00000000" w:rsidDel="00000000" w:rsidP="00000000" w:rsidRDefault="00000000" w:rsidRPr="00000000" w14:paraId="0000010F">
      <w:pPr>
        <w:numPr>
          <w:ilvl w:val="0"/>
          <w:numId w:val="3"/>
        </w:numPr>
        <w:ind w:left="720" w:hanging="360"/>
        <w:rPr>
          <w:sz w:val="26"/>
          <w:szCs w:val="26"/>
          <w:u w:val="none"/>
        </w:rPr>
      </w:pPr>
      <w:r w:rsidDel="00000000" w:rsidR="00000000" w:rsidRPr="00000000">
        <w:rPr>
          <w:sz w:val="26"/>
          <w:szCs w:val="26"/>
          <w:rtl w:val="0"/>
        </w:rPr>
        <w:t xml:space="preserve">Please create a mini character profile of Walter Ulbricht below including his years in office, his main political beliefs and any flashpoints during his career:</w:t>
      </w:r>
    </w:p>
    <w:p w:rsidR="00000000" w:rsidDel="00000000" w:rsidP="00000000" w:rsidRDefault="00000000" w:rsidRPr="00000000" w14:paraId="000001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rPr>
          <w:sz w:val="26"/>
          <w:szCs w:val="26"/>
        </w:rPr>
      </w:pPr>
      <w:r w:rsidDel="00000000" w:rsidR="00000000" w:rsidRPr="00000000">
        <w:rPr>
          <w:rtl w:val="0"/>
        </w:rPr>
      </w:r>
    </w:p>
    <w:p w:rsidR="00000000" w:rsidDel="00000000" w:rsidP="00000000" w:rsidRDefault="00000000" w:rsidRPr="00000000" w14:paraId="0000011A">
      <w:pPr>
        <w:numPr>
          <w:ilvl w:val="0"/>
          <w:numId w:val="3"/>
        </w:numPr>
        <w:ind w:left="720" w:hanging="360"/>
        <w:rPr>
          <w:sz w:val="26"/>
          <w:szCs w:val="26"/>
          <w:u w:val="none"/>
        </w:rPr>
      </w:pPr>
      <w:r w:rsidDel="00000000" w:rsidR="00000000" w:rsidRPr="00000000">
        <w:rPr>
          <w:sz w:val="26"/>
          <w:szCs w:val="26"/>
          <w:rtl w:val="0"/>
        </w:rPr>
        <w:t xml:space="preserve">Describe the key features of Ostpolitik:</w:t>
      </w:r>
    </w:p>
    <w:p w:rsidR="00000000" w:rsidDel="00000000" w:rsidP="00000000" w:rsidRDefault="00000000" w:rsidRPr="00000000" w14:paraId="000001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rPr>
          <w:sz w:val="26"/>
          <w:szCs w:val="26"/>
        </w:rPr>
      </w:pPr>
      <w:r w:rsidDel="00000000" w:rsidR="00000000" w:rsidRPr="00000000">
        <w:rPr>
          <w:rtl w:val="0"/>
        </w:rPr>
      </w:r>
    </w:p>
    <w:p w:rsidR="00000000" w:rsidDel="00000000" w:rsidP="00000000" w:rsidRDefault="00000000" w:rsidRPr="00000000" w14:paraId="00000125">
      <w:pPr>
        <w:rPr>
          <w:sz w:val="26"/>
          <w:szCs w:val="26"/>
        </w:rPr>
      </w:pPr>
      <w:r w:rsidDel="00000000" w:rsidR="00000000" w:rsidRPr="00000000">
        <w:rPr>
          <w:rtl w:val="0"/>
        </w:rPr>
      </w:r>
    </w:p>
    <w:p w:rsidR="00000000" w:rsidDel="00000000" w:rsidP="00000000" w:rsidRDefault="00000000" w:rsidRPr="00000000" w14:paraId="00000126">
      <w:pPr>
        <w:rPr>
          <w:sz w:val="26"/>
          <w:szCs w:val="26"/>
        </w:rPr>
      </w:pPr>
      <w:r w:rsidDel="00000000" w:rsidR="00000000" w:rsidRPr="00000000">
        <w:rPr>
          <w:rtl w:val="0"/>
        </w:rPr>
      </w:r>
    </w:p>
    <w:p w:rsidR="00000000" w:rsidDel="00000000" w:rsidP="00000000" w:rsidRDefault="00000000" w:rsidRPr="00000000" w14:paraId="00000127">
      <w:pPr>
        <w:rPr>
          <w:sz w:val="26"/>
          <w:szCs w:val="26"/>
        </w:rPr>
      </w:pPr>
      <w:r w:rsidDel="00000000" w:rsidR="00000000" w:rsidRPr="00000000">
        <w:rPr>
          <w:rtl w:val="0"/>
        </w:rPr>
      </w:r>
    </w:p>
    <w:p w:rsidR="00000000" w:rsidDel="00000000" w:rsidP="00000000" w:rsidRDefault="00000000" w:rsidRPr="00000000" w14:paraId="00000128">
      <w:pPr>
        <w:rPr>
          <w:sz w:val="26"/>
          <w:szCs w:val="26"/>
        </w:rPr>
      </w:pPr>
      <w:r w:rsidDel="00000000" w:rsidR="00000000" w:rsidRPr="00000000">
        <w:rPr>
          <w:rtl w:val="0"/>
        </w:rPr>
      </w:r>
    </w:p>
    <w:p w:rsidR="00000000" w:rsidDel="00000000" w:rsidP="00000000" w:rsidRDefault="00000000" w:rsidRPr="00000000" w14:paraId="00000129">
      <w:pPr>
        <w:numPr>
          <w:ilvl w:val="0"/>
          <w:numId w:val="3"/>
        </w:numPr>
        <w:ind w:left="720" w:hanging="360"/>
        <w:rPr>
          <w:sz w:val="26"/>
          <w:szCs w:val="26"/>
          <w:u w:val="none"/>
        </w:rPr>
      </w:pPr>
      <w:r w:rsidDel="00000000" w:rsidR="00000000" w:rsidRPr="00000000">
        <w:rPr>
          <w:sz w:val="26"/>
          <w:szCs w:val="26"/>
          <w:rtl w:val="0"/>
        </w:rPr>
        <w:t xml:space="preserve">Study primary source number 3- what is the key message of this joke?</w:t>
      </w:r>
    </w:p>
    <w:p w:rsidR="00000000" w:rsidDel="00000000" w:rsidP="00000000" w:rsidRDefault="00000000" w:rsidRPr="00000000" w14:paraId="000001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rPr>
          <w:sz w:val="26"/>
          <w:szCs w:val="26"/>
        </w:rPr>
      </w:pPr>
      <w:r w:rsidDel="00000000" w:rsidR="00000000" w:rsidRPr="00000000">
        <w:rPr>
          <w:rtl w:val="0"/>
        </w:rPr>
      </w:r>
    </w:p>
    <w:p w:rsidR="00000000" w:rsidDel="00000000" w:rsidP="00000000" w:rsidRDefault="00000000" w:rsidRPr="00000000" w14:paraId="00000134">
      <w:pPr>
        <w:rPr>
          <w:sz w:val="26"/>
          <w:szCs w:val="26"/>
        </w:rPr>
      </w:pPr>
      <w:r w:rsidDel="00000000" w:rsidR="00000000" w:rsidRPr="00000000">
        <w:rPr>
          <w:rtl w:val="0"/>
        </w:rPr>
      </w:r>
    </w:p>
    <w:p w:rsidR="00000000" w:rsidDel="00000000" w:rsidP="00000000" w:rsidRDefault="00000000" w:rsidRPr="00000000" w14:paraId="00000135">
      <w:pPr>
        <w:numPr>
          <w:ilvl w:val="0"/>
          <w:numId w:val="3"/>
        </w:numPr>
        <w:ind w:left="720" w:hanging="360"/>
        <w:rPr>
          <w:sz w:val="26"/>
          <w:szCs w:val="26"/>
          <w:u w:val="none"/>
        </w:rPr>
      </w:pPr>
      <w:r w:rsidDel="00000000" w:rsidR="00000000" w:rsidRPr="00000000">
        <w:rPr>
          <w:sz w:val="26"/>
          <w:szCs w:val="26"/>
          <w:rtl w:val="0"/>
        </w:rPr>
        <w:t xml:space="preserve">Study primary source number 5- According to the historian, why would Churchill ‘fear a reunited Germany.’?</w:t>
      </w:r>
    </w:p>
    <w:p w:rsidR="00000000" w:rsidDel="00000000" w:rsidP="00000000" w:rsidRDefault="00000000" w:rsidRPr="00000000" w14:paraId="000001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left"/>
        <w:rPr>
          <w:b w:val="1"/>
          <w:sz w:val="34"/>
          <w:szCs w:val="34"/>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55">
      <w:pPr>
        <w:jc w:val="center"/>
        <w:rPr>
          <w:b w:val="1"/>
          <w:sz w:val="34"/>
          <w:szCs w:val="34"/>
        </w:rPr>
      </w:pPr>
      <w:r w:rsidDel="00000000" w:rsidR="00000000" w:rsidRPr="00000000">
        <w:rPr>
          <w:b w:val="1"/>
          <w:sz w:val="34"/>
          <w:szCs w:val="34"/>
          <w:rtl w:val="0"/>
        </w:rPr>
        <w:t xml:space="preserve">Course overview timeline - Summer Task</w:t>
      </w:r>
    </w:p>
    <w:p w:rsidR="00000000" w:rsidDel="00000000" w:rsidP="00000000" w:rsidRDefault="00000000" w:rsidRPr="00000000" w14:paraId="00000156">
      <w:pPr>
        <w:rPr>
          <w:i w:val="1"/>
          <w:sz w:val="26"/>
          <w:szCs w:val="26"/>
          <w:highlight w:val="yellow"/>
        </w:rPr>
      </w:pPr>
      <w:r w:rsidDel="00000000" w:rsidR="00000000" w:rsidRPr="00000000">
        <w:rPr>
          <w:i w:val="1"/>
          <w:sz w:val="26"/>
          <w:szCs w:val="26"/>
          <w:highlight w:val="yellow"/>
          <w:rtl w:val="0"/>
        </w:rPr>
        <w:t xml:space="preserve">Task :Complete the Questions highlighted in yellow</w:t>
      </w:r>
    </w:p>
    <w:p w:rsidR="00000000" w:rsidDel="00000000" w:rsidP="00000000" w:rsidRDefault="00000000" w:rsidRPr="00000000" w14:paraId="00000157">
      <w:pPr>
        <w:rPr>
          <w:i w:val="1"/>
          <w:sz w:val="26"/>
          <w:szCs w:val="26"/>
          <w:highlight w:val="yellow"/>
        </w:rPr>
      </w:pPr>
      <w:r w:rsidDel="00000000" w:rsidR="00000000" w:rsidRPr="00000000">
        <w:rPr>
          <w:rtl w:val="0"/>
        </w:rPr>
      </w:r>
    </w:p>
    <w:tbl>
      <w:tblPr>
        <w:tblStyle w:val="Table1"/>
        <w:tblW w:w="13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1320"/>
        <w:gridCol w:w="1800"/>
        <w:gridCol w:w="2085"/>
        <w:gridCol w:w="2400"/>
        <w:gridCol w:w="3300"/>
        <w:tblGridChange w:id="0">
          <w:tblGrid>
            <w:gridCol w:w="3015"/>
            <w:gridCol w:w="1320"/>
            <w:gridCol w:w="1800"/>
            <w:gridCol w:w="2085"/>
            <w:gridCol w:w="2400"/>
            <w:gridCol w:w="3300"/>
          </w:tblGrid>
        </w:tblGridChange>
      </w:tblGrid>
      <w:tr>
        <w:trPr>
          <w:cantSplit w:val="0"/>
          <w:trHeight w:val="435" w:hRule="atLeast"/>
          <w:tblHeader w:val="1"/>
        </w:trPr>
        <w:tc>
          <w:tcPr>
            <w:tcBorders>
              <w:top w:color="000000" w:space="0" w:sz="8" w:val="single"/>
              <w:left w:color="000000"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58">
            <w:pPr>
              <w:widowControl w:val="0"/>
              <w:jc w:val="center"/>
              <w:rPr>
                <w:sz w:val="16"/>
                <w:szCs w:val="16"/>
              </w:rPr>
            </w:pPr>
            <w:r w:rsidDel="00000000" w:rsidR="00000000" w:rsidRPr="00000000">
              <w:rPr>
                <w:b w:val="1"/>
                <w:sz w:val="16"/>
                <w:szCs w:val="16"/>
                <w:rtl w:val="0"/>
              </w:rPr>
              <w:t xml:space="preserve">Germany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59">
            <w:pPr>
              <w:widowControl w:val="0"/>
              <w:jc w:val="center"/>
              <w:rPr>
                <w:sz w:val="16"/>
                <w:szCs w:val="16"/>
              </w:rPr>
            </w:pPr>
            <w:r w:rsidDel="00000000" w:rsidR="00000000" w:rsidRPr="00000000">
              <w:rPr>
                <w:b w:val="1"/>
                <w:sz w:val="16"/>
                <w:szCs w:val="16"/>
                <w:rtl w:val="0"/>
              </w:rPr>
              <w:t xml:space="preserve">Date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5A">
            <w:pPr>
              <w:widowControl w:val="0"/>
              <w:jc w:val="center"/>
              <w:rPr>
                <w:sz w:val="16"/>
                <w:szCs w:val="16"/>
              </w:rPr>
            </w:pPr>
            <w:r w:rsidDel="00000000" w:rsidR="00000000" w:rsidRPr="00000000">
              <w:rPr>
                <w:b w:val="1"/>
                <w:sz w:val="16"/>
                <w:szCs w:val="16"/>
                <w:rtl w:val="0"/>
              </w:rPr>
              <w:t xml:space="preserve">World</w:t>
            </w:r>
            <w:r w:rsidDel="00000000" w:rsidR="00000000" w:rsidRPr="00000000">
              <w:rPr>
                <w:rtl w:val="0"/>
              </w:rPr>
            </w:r>
          </w:p>
        </w:tc>
        <w:tc>
          <w:tcPr>
            <w:gridSpan w:val="3"/>
            <w:tcBorders>
              <w:top w:color="000000" w:space="0" w:sz="8" w:val="single"/>
              <w:left w:color="cccccc"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5B">
            <w:pPr>
              <w:widowControl w:val="0"/>
              <w:jc w:val="center"/>
              <w:rPr>
                <w:sz w:val="16"/>
                <w:szCs w:val="16"/>
              </w:rPr>
            </w:pPr>
            <w:r w:rsidDel="00000000" w:rsidR="00000000" w:rsidRPr="00000000">
              <w:rPr>
                <w:b w:val="1"/>
                <w:sz w:val="16"/>
                <w:szCs w:val="16"/>
                <w:rtl w:val="0"/>
              </w:rPr>
              <w:t xml:space="preserve">Russia</w:t>
            </w:r>
            <w:r w:rsidDel="00000000" w:rsidR="00000000" w:rsidRPr="00000000">
              <w:rPr>
                <w:rtl w:val="0"/>
              </w:rPr>
            </w:r>
          </w:p>
        </w:tc>
      </w:tr>
      <w:tr>
        <w:trPr>
          <w:cantSplit w:val="0"/>
          <w:trHeight w:val="4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numPr>
                <w:ilvl w:val="0"/>
                <w:numId w:val="6"/>
              </w:numPr>
              <w:ind w:left="720" w:hanging="360"/>
              <w:rPr>
                <w:i w:val="1"/>
                <w:sz w:val="16"/>
                <w:szCs w:val="16"/>
                <w:u w:val="none"/>
              </w:rPr>
            </w:pPr>
            <w:r w:rsidDel="00000000" w:rsidR="00000000" w:rsidRPr="00000000">
              <w:rPr>
                <w:i w:val="1"/>
                <w:sz w:val="16"/>
                <w:szCs w:val="16"/>
                <w:rtl w:val="0"/>
              </w:rPr>
              <w:t xml:space="preserve">1871 Unification of Germany</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rPr>
                <w:sz w:val="16"/>
                <w:szCs w:val="16"/>
              </w:rPr>
            </w:pPr>
            <w:r w:rsidDel="00000000" w:rsidR="00000000" w:rsidRPr="00000000">
              <w:rPr>
                <w:sz w:val="16"/>
                <w:szCs w:val="16"/>
                <w:rtl w:val="0"/>
              </w:rPr>
              <w:t xml:space="preserve">1871</w:t>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60">
            <w:pPr>
              <w:widowControl w:val="0"/>
              <w:rPr>
                <w:sz w:val="16"/>
                <w:szCs w:val="16"/>
              </w:rPr>
            </w:pPr>
            <w:r w:rsidDel="00000000" w:rsidR="00000000" w:rsidRPr="00000000">
              <w:rPr>
                <w:rtl w:val="0"/>
              </w:rPr>
            </w:r>
          </w:p>
        </w:tc>
        <w:tc>
          <w:tcPr>
            <w:gridSpan w:val="3"/>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61">
            <w:pPr>
              <w:widowControl w:val="0"/>
              <w:rPr>
                <w:sz w:val="16"/>
                <w:szCs w:val="16"/>
              </w:rPr>
            </w:pPr>
            <w:r w:rsidDel="00000000" w:rsidR="00000000" w:rsidRPr="00000000">
              <w:rPr>
                <w:rtl w:val="0"/>
              </w:rPr>
            </w:r>
          </w:p>
        </w:tc>
      </w:tr>
      <w:tr>
        <w:trPr>
          <w:cantSplit w:val="0"/>
          <w:tblHeader w:val="0"/>
        </w:trPr>
        <w:tc>
          <w:tcPr>
            <w:vMerge w:val="restart"/>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numPr>
                <w:ilvl w:val="0"/>
                <w:numId w:val="2"/>
              </w:numPr>
              <w:ind w:left="720" w:hanging="360"/>
              <w:rPr>
                <w:i w:val="1"/>
                <w:sz w:val="16"/>
                <w:szCs w:val="16"/>
                <w:u w:val="none"/>
              </w:rPr>
            </w:pPr>
            <w:r w:rsidDel="00000000" w:rsidR="00000000" w:rsidRPr="00000000">
              <w:rPr>
                <w:i w:val="1"/>
                <w:sz w:val="16"/>
                <w:szCs w:val="16"/>
                <w:rtl w:val="0"/>
              </w:rPr>
              <w:t xml:space="preserve">1871–1918: German Reich (German Empire)</w:t>
            </w:r>
          </w:p>
          <w:p w:rsidR="00000000" w:rsidDel="00000000" w:rsidP="00000000" w:rsidRDefault="00000000" w:rsidRPr="00000000" w14:paraId="00000165">
            <w:pPr>
              <w:widowControl w:val="0"/>
              <w:rPr>
                <w:i w:val="1"/>
                <w:sz w:val="16"/>
                <w:szCs w:val="16"/>
              </w:rPr>
            </w:pPr>
            <w:r w:rsidDel="00000000" w:rsidR="00000000" w:rsidRPr="00000000">
              <w:rPr>
                <w:rtl w:val="0"/>
              </w:rPr>
            </w:r>
          </w:p>
          <w:p w:rsidR="00000000" w:rsidDel="00000000" w:rsidP="00000000" w:rsidRDefault="00000000" w:rsidRPr="00000000" w14:paraId="00000166">
            <w:pPr>
              <w:widowControl w:val="0"/>
              <w:rPr>
                <w:i w:val="1"/>
                <w:sz w:val="16"/>
                <w:szCs w:val="16"/>
                <w:highlight w:val="yellow"/>
              </w:rPr>
            </w:pPr>
            <w:r w:rsidDel="00000000" w:rsidR="00000000" w:rsidRPr="00000000">
              <w:rPr>
                <w:i w:val="1"/>
                <w:sz w:val="16"/>
                <w:szCs w:val="16"/>
                <w:highlight w:val="yellow"/>
                <w:rtl w:val="0"/>
              </w:rPr>
              <w:t xml:space="preserve">1. Who was leader of Germany at the outbreak of WW1?</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sz w:val="20"/>
                <w:szCs w:val="20"/>
              </w:rPr>
            </w:pPr>
            <w:r w:rsidDel="00000000" w:rsidR="00000000" w:rsidRPr="00000000">
              <w:rPr>
                <w:rtl w:val="0"/>
              </w:rPr>
            </w:r>
          </w:p>
        </w:tc>
        <w:tc>
          <w:tcPr>
            <w:gridSpan w:val="3"/>
            <w:vMerge w:val="continue"/>
            <w:tcBorders>
              <w:top w:color="cccccc" w:space="0" w:sz="8" w:val="single"/>
              <w:left w:color="cccccc"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rPr>
                <w:sz w:val="20"/>
                <w:szCs w:val="20"/>
              </w:rPr>
            </w:pPr>
            <w:r w:rsidDel="00000000" w:rsidR="00000000" w:rsidRPr="00000000">
              <w:rPr>
                <w:rtl w:val="0"/>
              </w:rPr>
            </w:r>
          </w:p>
        </w:tc>
      </w:tr>
      <w:tr>
        <w:trPr>
          <w:cantSplit w:val="0"/>
          <w:trHeight w:val="333.164062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rPr>
                <w:sz w:val="16"/>
                <w:szCs w:val="16"/>
              </w:rPr>
            </w:pPr>
            <w:r w:rsidDel="00000000" w:rsidR="00000000" w:rsidRPr="00000000">
              <w:rPr>
                <w:sz w:val="16"/>
                <w:szCs w:val="16"/>
                <w:rtl w:val="0"/>
              </w:rPr>
              <w:t xml:space="preserve">1914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rPr>
                <w:sz w:val="16"/>
                <w:szCs w:val="16"/>
              </w:rPr>
            </w:pPr>
            <w:r w:rsidDel="00000000" w:rsidR="00000000" w:rsidRPr="00000000">
              <w:rPr>
                <w:sz w:val="16"/>
                <w:szCs w:val="16"/>
                <w:rtl w:val="0"/>
              </w:rPr>
              <w:t xml:space="preserve">Start of First World War</w:t>
            </w:r>
            <w:r w:rsidDel="00000000" w:rsidR="00000000" w:rsidRPr="00000000">
              <w:rPr>
                <w:rtl w:val="0"/>
              </w:rPr>
            </w:r>
          </w:p>
        </w:tc>
        <w:tc>
          <w:tcPr>
            <w:gridSpan w:val="3"/>
            <w:vMerge w:val="continue"/>
            <w:tcBorders>
              <w:top w:color="cccccc" w:space="0" w:sz="8" w:val="single"/>
              <w:left w:color="cccccc"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rPr>
                <w:sz w:val="20"/>
                <w:szCs w:val="20"/>
              </w:rPr>
            </w:pPr>
            <w:r w:rsidDel="00000000" w:rsidR="00000000" w:rsidRPr="00000000">
              <w:rPr>
                <w:rtl w:val="0"/>
              </w:rPr>
            </w:r>
          </w:p>
        </w:tc>
      </w:tr>
      <w:tr>
        <w:trPr>
          <w:cantSplit w:val="0"/>
          <w:trHeight w:val="115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rPr>
                <w:sz w:val="16"/>
                <w:szCs w:val="16"/>
              </w:rPr>
            </w:pPr>
            <w:r w:rsidDel="00000000" w:rsidR="00000000" w:rsidRPr="00000000">
              <w:rPr>
                <w:sz w:val="16"/>
                <w:szCs w:val="16"/>
                <w:rtl w:val="0"/>
              </w:rPr>
              <w:t xml:space="preserve">1917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74">
            <w:pPr>
              <w:widowControl w:val="0"/>
              <w:rPr>
                <w:sz w:val="16"/>
                <w:szCs w:val="16"/>
              </w:rPr>
            </w:pPr>
            <w:r w:rsidDel="00000000" w:rsidR="00000000" w:rsidRPr="00000000">
              <w:rPr>
                <w:rtl w:val="0"/>
              </w:rPr>
            </w:r>
          </w:p>
        </w:tc>
        <w:tc>
          <w:tcPr>
            <w:gridSpan w:val="3"/>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numPr>
                <w:ilvl w:val="0"/>
                <w:numId w:val="1"/>
              </w:numPr>
              <w:ind w:left="720" w:hanging="360"/>
              <w:rPr>
                <w:i w:val="1"/>
                <w:sz w:val="16"/>
                <w:szCs w:val="16"/>
                <w:u w:val="none"/>
              </w:rPr>
            </w:pPr>
            <w:r w:rsidDel="00000000" w:rsidR="00000000" w:rsidRPr="00000000">
              <w:rPr>
                <w:i w:val="1"/>
                <w:sz w:val="16"/>
                <w:szCs w:val="16"/>
                <w:rtl w:val="0"/>
              </w:rPr>
              <w:t xml:space="preserve">February revolution </w:t>
            </w:r>
          </w:p>
          <w:p w:rsidR="00000000" w:rsidDel="00000000" w:rsidP="00000000" w:rsidRDefault="00000000" w:rsidRPr="00000000" w14:paraId="00000176">
            <w:pPr>
              <w:widowControl w:val="0"/>
              <w:rPr>
                <w:i w:val="1"/>
                <w:sz w:val="16"/>
                <w:szCs w:val="16"/>
                <w:highlight w:val="yellow"/>
              </w:rPr>
            </w:pPr>
            <w:r w:rsidDel="00000000" w:rsidR="00000000" w:rsidRPr="00000000">
              <w:rPr>
                <w:i w:val="1"/>
                <w:sz w:val="16"/>
                <w:szCs w:val="16"/>
                <w:highlight w:val="yellow"/>
                <w:rtl w:val="0"/>
              </w:rPr>
              <w:t xml:space="preserve">2. Who was overthrown in Feb 1917? Abdication of Tsar</w:t>
            </w:r>
          </w:p>
          <w:p w:rsidR="00000000" w:rsidDel="00000000" w:rsidP="00000000" w:rsidRDefault="00000000" w:rsidRPr="00000000" w14:paraId="00000177">
            <w:pPr>
              <w:widowControl w:val="0"/>
              <w:numPr>
                <w:ilvl w:val="0"/>
                <w:numId w:val="5"/>
              </w:numPr>
              <w:ind w:left="720" w:hanging="360"/>
              <w:rPr>
                <w:i w:val="1"/>
                <w:sz w:val="16"/>
                <w:szCs w:val="16"/>
                <w:u w:val="none"/>
              </w:rPr>
            </w:pPr>
            <w:r w:rsidDel="00000000" w:rsidR="00000000" w:rsidRPr="00000000">
              <w:rPr>
                <w:i w:val="1"/>
                <w:sz w:val="16"/>
                <w:szCs w:val="16"/>
                <w:rtl w:val="0"/>
              </w:rPr>
              <w:t xml:space="preserve">Return of Lenin: April Theses </w:t>
            </w:r>
          </w:p>
          <w:p w:rsidR="00000000" w:rsidDel="00000000" w:rsidP="00000000" w:rsidRDefault="00000000" w:rsidRPr="00000000" w14:paraId="00000178">
            <w:pPr>
              <w:widowControl w:val="0"/>
              <w:rPr>
                <w:i w:val="1"/>
                <w:sz w:val="16"/>
                <w:szCs w:val="16"/>
                <w:highlight w:val="yellow"/>
              </w:rPr>
            </w:pPr>
            <w:r w:rsidDel="00000000" w:rsidR="00000000" w:rsidRPr="00000000">
              <w:rPr>
                <w:i w:val="1"/>
                <w:sz w:val="16"/>
                <w:szCs w:val="16"/>
                <w:highlight w:val="yellow"/>
                <w:rtl w:val="0"/>
              </w:rPr>
              <w:t xml:space="preserve">3. What did Lenin promise in his Theses?</w:t>
            </w:r>
          </w:p>
          <w:p w:rsidR="00000000" w:rsidDel="00000000" w:rsidP="00000000" w:rsidRDefault="00000000" w:rsidRPr="00000000" w14:paraId="00000179">
            <w:pPr>
              <w:widowControl w:val="0"/>
              <w:numPr>
                <w:ilvl w:val="0"/>
                <w:numId w:val="9"/>
              </w:numPr>
              <w:ind w:left="720" w:hanging="360"/>
              <w:rPr>
                <w:i w:val="1"/>
                <w:sz w:val="16"/>
                <w:szCs w:val="16"/>
                <w:u w:val="none"/>
              </w:rPr>
            </w:pPr>
            <w:r w:rsidDel="00000000" w:rsidR="00000000" w:rsidRPr="00000000">
              <w:rPr>
                <w:i w:val="1"/>
                <w:sz w:val="16"/>
                <w:szCs w:val="16"/>
                <w:rtl w:val="0"/>
              </w:rPr>
              <w:t xml:space="preserve">Provisional government set up</w:t>
            </w:r>
          </w:p>
          <w:p w:rsidR="00000000" w:rsidDel="00000000" w:rsidP="00000000" w:rsidRDefault="00000000" w:rsidRPr="00000000" w14:paraId="0000017A">
            <w:pPr>
              <w:widowControl w:val="0"/>
              <w:numPr>
                <w:ilvl w:val="0"/>
                <w:numId w:val="9"/>
              </w:numPr>
              <w:ind w:left="720" w:hanging="360"/>
              <w:rPr>
                <w:i w:val="1"/>
                <w:sz w:val="16"/>
                <w:szCs w:val="16"/>
                <w:u w:val="none"/>
              </w:rPr>
            </w:pPr>
            <w:r w:rsidDel="00000000" w:rsidR="00000000" w:rsidRPr="00000000">
              <w:rPr>
                <w:i w:val="1"/>
                <w:sz w:val="16"/>
                <w:szCs w:val="16"/>
                <w:rtl w:val="0"/>
              </w:rPr>
              <w:t xml:space="preserve">October: Bolshevik seizure of power Constituent Assembly Elections Cheka founded</w:t>
            </w:r>
            <w:r w:rsidDel="00000000" w:rsidR="00000000" w:rsidRPr="00000000">
              <w:rPr>
                <w:rtl w:val="0"/>
              </w:rPr>
            </w:r>
          </w:p>
        </w:tc>
      </w:tr>
      <w:tr>
        <w:trPr>
          <w:cantSplit w:val="0"/>
          <w:trHeight w:val="439.74609374999994"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widowControl w:val="0"/>
              <w:rPr>
                <w:sz w:val="16"/>
                <w:szCs w:val="16"/>
              </w:rPr>
            </w:pPr>
            <w:r w:rsidDel="00000000" w:rsidR="00000000" w:rsidRPr="00000000">
              <w:rPr>
                <w:sz w:val="16"/>
                <w:szCs w:val="16"/>
                <w:rtl w:val="0"/>
              </w:rPr>
              <w:t xml:space="preserve">1918</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F">
            <w:pPr>
              <w:widowControl w:val="0"/>
              <w:rPr>
                <w:sz w:val="16"/>
                <w:szCs w:val="16"/>
              </w:rPr>
            </w:pPr>
            <w:r w:rsidDel="00000000" w:rsidR="00000000" w:rsidRPr="00000000">
              <w:rPr>
                <w:sz w:val="16"/>
                <w:szCs w:val="16"/>
                <w:rtl w:val="0"/>
              </w:rPr>
              <w:t xml:space="preserve">End of First World War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widowControl w:val="0"/>
              <w:rPr>
                <w:sz w:val="16"/>
                <w:szCs w:val="16"/>
              </w:rPr>
            </w:pPr>
            <w:r w:rsidDel="00000000" w:rsidR="00000000" w:rsidRPr="00000000">
              <w:rPr>
                <w:sz w:val="16"/>
                <w:szCs w:val="16"/>
                <w:rtl w:val="0"/>
              </w:rPr>
              <w:t xml:space="preserve">Bolsheviks disbanded Constituent Assembly</w:t>
            </w:r>
          </w:p>
          <w:p w:rsidR="00000000" w:rsidDel="00000000" w:rsidP="00000000" w:rsidRDefault="00000000" w:rsidRPr="00000000" w14:paraId="00000181">
            <w:pPr>
              <w:widowControl w:val="0"/>
              <w:rPr>
                <w:sz w:val="16"/>
                <w:szCs w:val="16"/>
              </w:rPr>
            </w:pPr>
            <w:r w:rsidDel="00000000" w:rsidR="00000000" w:rsidRPr="00000000">
              <w:rPr>
                <w:sz w:val="16"/>
                <w:szCs w:val="16"/>
                <w:rtl w:val="0"/>
              </w:rPr>
              <w:t xml:space="preserve">Treaty of Brest-Litovsk</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widowControl w:val="0"/>
              <w:rPr>
                <w:sz w:val="16"/>
                <w:szCs w:val="16"/>
              </w:rPr>
            </w:pPr>
            <w:r w:rsidDel="00000000" w:rsidR="00000000" w:rsidRPr="00000000">
              <w:rPr>
                <w:sz w:val="16"/>
                <w:szCs w:val="16"/>
                <w:rtl w:val="0"/>
              </w:rPr>
              <w:t xml:space="preserve">1918–20: Russian Civil War</w:t>
            </w:r>
          </w:p>
          <w:p w:rsidR="00000000" w:rsidDel="00000000" w:rsidP="00000000" w:rsidRDefault="00000000" w:rsidRPr="00000000" w14:paraId="00000183">
            <w:pPr>
              <w:widowControl w:val="0"/>
              <w:rPr>
                <w:sz w:val="16"/>
                <w:szCs w:val="16"/>
                <w:highlight w:val="yellow"/>
              </w:rPr>
            </w:pPr>
            <w:r w:rsidDel="00000000" w:rsidR="00000000" w:rsidRPr="00000000">
              <w:rPr>
                <w:sz w:val="16"/>
                <w:szCs w:val="16"/>
                <w:highlight w:val="yellow"/>
                <w:rtl w:val="0"/>
              </w:rPr>
              <w:t xml:space="preserve">4.Who was on each side?</w:t>
            </w:r>
          </w:p>
          <w:p w:rsidR="00000000" w:rsidDel="00000000" w:rsidP="00000000" w:rsidRDefault="00000000" w:rsidRPr="00000000" w14:paraId="00000184">
            <w:pPr>
              <w:widowControl w:val="0"/>
              <w:rPr>
                <w:sz w:val="16"/>
                <w:szCs w:val="16"/>
              </w:rPr>
            </w:pPr>
            <w:r w:rsidDel="00000000" w:rsidR="00000000" w:rsidRPr="00000000">
              <w:rPr>
                <w:sz w:val="16"/>
                <w:szCs w:val="16"/>
                <w:rtl w:val="0"/>
              </w:rPr>
              <w:t xml:space="preserve">1918–20: Allied intervention</w:t>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5">
            <w:pPr>
              <w:widowControl w:val="0"/>
              <w:rPr>
                <w:sz w:val="16"/>
                <w:szCs w:val="16"/>
              </w:rPr>
            </w:pPr>
            <w:r w:rsidDel="00000000" w:rsidR="00000000" w:rsidRPr="00000000">
              <w:rPr>
                <w:sz w:val="16"/>
                <w:szCs w:val="16"/>
                <w:rtl w:val="0"/>
              </w:rPr>
              <w:t xml:space="preserve">1918–21:</w:t>
            </w:r>
          </w:p>
          <w:p w:rsidR="00000000" w:rsidDel="00000000" w:rsidP="00000000" w:rsidRDefault="00000000" w:rsidRPr="00000000" w14:paraId="00000186">
            <w:pPr>
              <w:widowControl w:val="0"/>
              <w:rPr>
                <w:sz w:val="16"/>
                <w:szCs w:val="16"/>
              </w:rPr>
            </w:pPr>
            <w:r w:rsidDel="00000000" w:rsidR="00000000" w:rsidRPr="00000000">
              <w:rPr>
                <w:sz w:val="16"/>
                <w:szCs w:val="16"/>
                <w:rtl w:val="0"/>
              </w:rPr>
              <w:t xml:space="preserve">War Communism</w:t>
            </w:r>
          </w:p>
        </w:tc>
      </w:tr>
      <w:tr>
        <w:trPr>
          <w:cantSplit w:val="0"/>
          <w:trHeight w:val="315" w:hRule="atLeast"/>
          <w:tblHeader w:val="0"/>
        </w:trPr>
        <w:tc>
          <w:tcPr>
            <w:vMerge w:val="restart"/>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rPr>
                <w:i w:val="1"/>
                <w:sz w:val="16"/>
                <w:szCs w:val="16"/>
              </w:rPr>
            </w:pPr>
            <w:r w:rsidDel="00000000" w:rsidR="00000000" w:rsidRPr="00000000">
              <w:rPr>
                <w:i w:val="1"/>
                <w:sz w:val="16"/>
                <w:szCs w:val="16"/>
                <w:rtl w:val="0"/>
              </w:rPr>
              <w:t xml:space="preserve">1919–33: Weimar Republic</w:t>
            </w:r>
          </w:p>
          <w:p w:rsidR="00000000" w:rsidDel="00000000" w:rsidP="00000000" w:rsidRDefault="00000000" w:rsidRPr="00000000" w14:paraId="00000188">
            <w:pPr>
              <w:widowControl w:val="0"/>
              <w:rPr>
                <w:i w:val="1"/>
                <w:sz w:val="16"/>
                <w:szCs w:val="16"/>
              </w:rPr>
            </w:pPr>
            <w:r w:rsidDel="00000000" w:rsidR="00000000" w:rsidRPr="00000000">
              <w:rPr>
                <w:rtl w:val="0"/>
              </w:rPr>
            </w:r>
          </w:p>
          <w:p w:rsidR="00000000" w:rsidDel="00000000" w:rsidP="00000000" w:rsidRDefault="00000000" w:rsidRPr="00000000" w14:paraId="00000189">
            <w:pPr>
              <w:widowControl w:val="0"/>
              <w:rPr>
                <w:i w:val="1"/>
                <w:sz w:val="16"/>
                <w:szCs w:val="16"/>
                <w:highlight w:val="yellow"/>
              </w:rPr>
            </w:pPr>
            <w:r w:rsidDel="00000000" w:rsidR="00000000" w:rsidRPr="00000000">
              <w:rPr>
                <w:i w:val="1"/>
                <w:sz w:val="16"/>
                <w:szCs w:val="16"/>
                <w:highlight w:val="yellow"/>
                <w:rtl w:val="0"/>
              </w:rPr>
              <w:t xml:space="preserve">5. List 5 features of the Weimar Republic.</w:t>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rPr>
                <w:sz w:val="16"/>
                <w:szCs w:val="16"/>
              </w:rPr>
            </w:pPr>
            <w:r w:rsidDel="00000000" w:rsidR="00000000" w:rsidRPr="00000000">
              <w:rPr>
                <w:sz w:val="16"/>
                <w:szCs w:val="16"/>
                <w:rtl w:val="0"/>
              </w:rPr>
              <w:t xml:space="preserve">1919</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8B">
            <w:pPr>
              <w:widowControl w:val="0"/>
              <w:rPr>
                <w:sz w:val="16"/>
                <w:szCs w:val="16"/>
              </w:rPr>
            </w:pPr>
            <w:r w:rsidDel="00000000" w:rsidR="00000000" w:rsidRPr="00000000">
              <w:rPr>
                <w:rtl w:val="0"/>
              </w:rPr>
            </w:r>
          </w:p>
        </w:tc>
        <w:tc>
          <w:tcPr>
            <w:vMerge w:val="restart"/>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8C">
            <w:pPr>
              <w:widowControl w:val="0"/>
              <w:rPr>
                <w:sz w:val="16"/>
                <w:szCs w:val="16"/>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widowControl w:val="0"/>
              <w:rPr>
                <w:sz w:val="16"/>
                <w:szCs w:val="16"/>
              </w:rPr>
            </w:pPr>
            <w:r w:rsidDel="00000000" w:rsidR="00000000" w:rsidRPr="00000000">
              <w:rPr>
                <w:sz w:val="16"/>
                <w:szCs w:val="16"/>
                <w:rtl w:val="0"/>
              </w:rPr>
              <w:t xml:space="preserve">1920</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rPr>
                <w:sz w:val="20"/>
                <w:szCs w:val="20"/>
              </w:rPr>
            </w:pPr>
            <w:r w:rsidDel="00000000" w:rsidR="00000000" w:rsidRPr="00000000">
              <w:rPr>
                <w:rtl w:val="0"/>
              </w:rPr>
            </w:r>
          </w:p>
        </w:tc>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rPr>
                <w:sz w:val="20"/>
                <w:szCs w:val="20"/>
              </w:rPr>
            </w:pPr>
            <w:r w:rsidDel="00000000" w:rsidR="00000000" w:rsidRPr="00000000">
              <w:rPr>
                <w:rtl w:val="0"/>
              </w:rPr>
            </w:r>
          </w:p>
        </w:tc>
      </w:tr>
      <w:tr>
        <w:trPr>
          <w:cantSplit w:val="0"/>
          <w:trHeight w:val="70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rPr>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96">
            <w:pPr>
              <w:widowControl w:val="0"/>
              <w:rPr>
                <w:sz w:val="16"/>
                <w:szCs w:val="16"/>
              </w:rPr>
            </w:pPr>
            <w:r w:rsidDel="00000000" w:rsidR="00000000" w:rsidRPr="00000000">
              <w:rPr>
                <w:sz w:val="16"/>
                <w:szCs w:val="16"/>
                <w:rtl w:val="0"/>
              </w:rPr>
              <w:t xml:space="preserve">1921</w:t>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98">
            <w:pPr>
              <w:widowControl w:val="0"/>
              <w:rPr>
                <w:sz w:val="16"/>
                <w:szCs w:val="16"/>
              </w:rPr>
            </w:pPr>
            <w:r w:rsidDel="00000000" w:rsidR="00000000" w:rsidRPr="00000000">
              <w:rPr>
                <w:sz w:val="16"/>
                <w:szCs w:val="16"/>
                <w:rtl w:val="0"/>
              </w:rPr>
              <w:t xml:space="preserve">Kronstadt Rebellion</w:t>
            </w:r>
          </w:p>
          <w:p w:rsidR="00000000" w:rsidDel="00000000" w:rsidP="00000000" w:rsidRDefault="00000000" w:rsidRPr="00000000" w14:paraId="00000199">
            <w:pPr>
              <w:widowControl w:val="0"/>
              <w:rPr>
                <w:sz w:val="16"/>
                <w:szCs w:val="16"/>
              </w:rPr>
            </w:pPr>
            <w:r w:rsidDel="00000000" w:rsidR="00000000" w:rsidRPr="00000000">
              <w:rPr>
                <w:sz w:val="16"/>
                <w:szCs w:val="16"/>
                <w:rtl w:val="0"/>
              </w:rPr>
              <w:t xml:space="preserve">Tenth Party Congress – ban on factions</w:t>
            </w:r>
          </w:p>
        </w:tc>
        <w:tc>
          <w:tcPr>
            <w:vMerge w:val="restart"/>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9A">
            <w:pPr>
              <w:widowControl w:val="0"/>
              <w:rPr>
                <w:sz w:val="16"/>
                <w:szCs w:val="16"/>
              </w:rPr>
            </w:pPr>
            <w:r w:rsidDel="00000000" w:rsidR="00000000" w:rsidRPr="00000000">
              <w:rPr>
                <w:sz w:val="16"/>
                <w:szCs w:val="16"/>
                <w:rtl w:val="0"/>
              </w:rPr>
              <w:t xml:space="preserve">1921–22: Famine</w:t>
            </w:r>
          </w:p>
        </w:tc>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sz w:val="20"/>
                <w:szCs w:val="20"/>
              </w:rPr>
            </w:pPr>
            <w:r w:rsidDel="00000000" w:rsidR="00000000" w:rsidRPr="00000000">
              <w:rPr>
                <w:rtl w:val="0"/>
              </w:rPr>
            </w:r>
          </w:p>
        </w:tc>
      </w:tr>
      <w:tr>
        <w:trPr>
          <w:cantSplit w:val="0"/>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rPr>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A1">
            <w:pPr>
              <w:widowControl w:val="0"/>
              <w:rPr>
                <w:sz w:val="16"/>
                <w:szCs w:val="16"/>
              </w:rPr>
            </w:pPr>
            <w:r w:rsidDel="00000000" w:rsidR="00000000" w:rsidRPr="00000000">
              <w:rPr>
                <w:sz w:val="16"/>
                <w:szCs w:val="16"/>
                <w:rtl w:val="0"/>
              </w:rPr>
              <w:t xml:space="preserve">1921–28:</w:t>
            </w:r>
          </w:p>
          <w:p w:rsidR="00000000" w:rsidDel="00000000" w:rsidP="00000000" w:rsidRDefault="00000000" w:rsidRPr="00000000" w14:paraId="000001A2">
            <w:pPr>
              <w:widowControl w:val="0"/>
              <w:rPr>
                <w:sz w:val="16"/>
                <w:szCs w:val="16"/>
              </w:rPr>
            </w:pPr>
            <w:r w:rsidDel="00000000" w:rsidR="00000000" w:rsidRPr="00000000">
              <w:rPr>
                <w:sz w:val="16"/>
                <w:szCs w:val="16"/>
                <w:rtl w:val="0"/>
              </w:rPr>
              <w:t xml:space="preserve">New Economic Policy</w:t>
            </w:r>
          </w:p>
          <w:p w:rsidR="00000000" w:rsidDel="00000000" w:rsidP="00000000" w:rsidRDefault="00000000" w:rsidRPr="00000000" w14:paraId="000001A3">
            <w:pPr>
              <w:widowControl w:val="0"/>
              <w:rPr>
                <w:sz w:val="16"/>
                <w:szCs w:val="16"/>
              </w:rPr>
            </w:pPr>
            <w:r w:rsidDel="00000000" w:rsidR="00000000" w:rsidRPr="00000000">
              <w:rPr>
                <w:rtl w:val="0"/>
              </w:rPr>
            </w:r>
          </w:p>
          <w:p w:rsidR="00000000" w:rsidDel="00000000" w:rsidP="00000000" w:rsidRDefault="00000000" w:rsidRPr="00000000" w14:paraId="000001A4">
            <w:pPr>
              <w:widowControl w:val="0"/>
              <w:rPr>
                <w:sz w:val="16"/>
                <w:szCs w:val="16"/>
                <w:highlight w:val="yellow"/>
              </w:rPr>
            </w:pPr>
            <w:r w:rsidDel="00000000" w:rsidR="00000000" w:rsidRPr="00000000">
              <w:rPr>
                <w:sz w:val="16"/>
                <w:szCs w:val="16"/>
                <w:highlight w:val="yellow"/>
                <w:rtl w:val="0"/>
              </w:rPr>
              <w:t xml:space="preserve">6. What was the New Economic Policy?</w:t>
            </w:r>
          </w:p>
        </w:tc>
      </w:tr>
      <w:tr>
        <w:trPr>
          <w:cantSplit w:val="0"/>
          <w:trHeight w:val="49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A6">
            <w:pPr>
              <w:widowControl w:val="0"/>
              <w:rPr>
                <w:sz w:val="16"/>
                <w:szCs w:val="16"/>
              </w:rPr>
            </w:pPr>
            <w:r w:rsidDel="00000000" w:rsidR="00000000" w:rsidRPr="00000000">
              <w:rPr>
                <w:sz w:val="16"/>
                <w:szCs w:val="16"/>
                <w:rtl w:val="0"/>
              </w:rPr>
              <w:t xml:space="preserve">1922</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A8">
            <w:pPr>
              <w:widowControl w:val="0"/>
              <w:rPr>
                <w:sz w:val="16"/>
                <w:szCs w:val="16"/>
              </w:rPr>
            </w:pPr>
            <w:r w:rsidDel="00000000" w:rsidR="00000000" w:rsidRPr="00000000">
              <w:rPr>
                <w:sz w:val="16"/>
                <w:szCs w:val="16"/>
                <w:rtl w:val="0"/>
              </w:rPr>
              <w:t xml:space="preserve">Cheka renamed as GPU</w:t>
            </w:r>
          </w:p>
          <w:p w:rsidR="00000000" w:rsidDel="00000000" w:rsidP="00000000" w:rsidRDefault="00000000" w:rsidRPr="00000000" w14:paraId="000001A9">
            <w:pPr>
              <w:widowControl w:val="0"/>
              <w:rPr>
                <w:sz w:val="16"/>
                <w:szCs w:val="16"/>
              </w:rPr>
            </w:pPr>
            <w:r w:rsidDel="00000000" w:rsidR="00000000" w:rsidRPr="00000000">
              <w:rPr>
                <w:sz w:val="16"/>
                <w:szCs w:val="16"/>
                <w:rtl w:val="0"/>
              </w:rPr>
              <w:t xml:space="preserve">Stalin became General Secretary of the Central Committee</w:t>
            </w:r>
          </w:p>
          <w:p w:rsidR="00000000" w:rsidDel="00000000" w:rsidP="00000000" w:rsidRDefault="00000000" w:rsidRPr="00000000" w14:paraId="000001AA">
            <w:pPr>
              <w:widowControl w:val="0"/>
              <w:rPr>
                <w:sz w:val="16"/>
                <w:szCs w:val="16"/>
              </w:rPr>
            </w:pPr>
            <w:r w:rsidDel="00000000" w:rsidR="00000000" w:rsidRPr="00000000">
              <w:rPr>
                <w:sz w:val="16"/>
                <w:szCs w:val="16"/>
                <w:rtl w:val="0"/>
              </w:rPr>
              <w:t xml:space="preserve">USSR established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widowControl w:val="0"/>
              <w:rPr>
                <w:sz w:val="16"/>
                <w:szCs w:val="16"/>
              </w:rPr>
            </w:pPr>
            <w:r w:rsidDel="00000000" w:rsidR="00000000" w:rsidRPr="00000000">
              <w:rPr>
                <w:sz w:val="16"/>
                <w:szCs w:val="16"/>
                <w:rtl w:val="0"/>
              </w:rPr>
              <w:t xml:space="preserve">1923</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B0">
            <w:pPr>
              <w:widowControl w:val="0"/>
              <w:rPr>
                <w:sz w:val="16"/>
                <w:szCs w:val="16"/>
              </w:rPr>
            </w:pPr>
            <w:r w:rsidDel="00000000" w:rsidR="00000000" w:rsidRPr="00000000">
              <w:rPr>
                <w:sz w:val="16"/>
                <w:szCs w:val="16"/>
                <w:rtl w:val="0"/>
              </w:rPr>
              <w:t xml:space="preserve">‘Scissors Crisis’</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B1">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rPr>
                <w:sz w:val="20"/>
                <w:szCs w:val="20"/>
              </w:rPr>
            </w:pPr>
            <w:r w:rsidDel="00000000" w:rsidR="00000000" w:rsidRPr="00000000">
              <w:rPr>
                <w:rtl w:val="0"/>
              </w:rPr>
            </w:r>
          </w:p>
        </w:tc>
      </w:tr>
      <w:tr>
        <w:trPr>
          <w:cantSplit w:val="0"/>
          <w:trHeight w:val="88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B4">
            <w:pPr>
              <w:widowControl w:val="0"/>
              <w:rPr>
                <w:sz w:val="16"/>
                <w:szCs w:val="16"/>
              </w:rPr>
            </w:pPr>
            <w:r w:rsidDel="00000000" w:rsidR="00000000" w:rsidRPr="00000000">
              <w:rPr>
                <w:sz w:val="16"/>
                <w:szCs w:val="16"/>
                <w:rtl w:val="0"/>
              </w:rPr>
              <w:t xml:space="preserve">1924</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B6">
            <w:pPr>
              <w:widowControl w:val="0"/>
              <w:rPr>
                <w:sz w:val="16"/>
                <w:szCs w:val="16"/>
              </w:rPr>
            </w:pPr>
            <w:r w:rsidDel="00000000" w:rsidR="00000000" w:rsidRPr="00000000">
              <w:rPr>
                <w:sz w:val="16"/>
                <w:szCs w:val="16"/>
                <w:rtl w:val="0"/>
              </w:rPr>
              <w:t xml:space="preserve">Lenin’s death</w:t>
            </w:r>
          </w:p>
          <w:p w:rsidR="00000000" w:rsidDel="00000000" w:rsidP="00000000" w:rsidRDefault="00000000" w:rsidRPr="00000000" w14:paraId="000001B7">
            <w:pPr>
              <w:widowControl w:val="0"/>
              <w:rPr>
                <w:sz w:val="16"/>
                <w:szCs w:val="16"/>
              </w:rPr>
            </w:pPr>
            <w:r w:rsidDel="00000000" w:rsidR="00000000" w:rsidRPr="00000000">
              <w:rPr>
                <w:sz w:val="16"/>
                <w:szCs w:val="16"/>
                <w:rtl w:val="0"/>
              </w:rPr>
              <w:t xml:space="preserve">USSR constitution agreed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rPr>
                <w:sz w:val="20"/>
                <w:szCs w:val="20"/>
              </w:rPr>
            </w:pPr>
            <w:r w:rsidDel="00000000" w:rsidR="00000000" w:rsidRPr="00000000">
              <w:rPr>
                <w:rtl w:val="0"/>
              </w:rPr>
            </w:r>
          </w:p>
        </w:tc>
      </w:tr>
      <w:tr>
        <w:trPr>
          <w:cantSplit w:val="0"/>
          <w:trHeight w:val="88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BB">
            <w:pPr>
              <w:widowControl w:val="0"/>
              <w:rPr>
                <w:sz w:val="16"/>
                <w:szCs w:val="16"/>
              </w:rPr>
            </w:pPr>
            <w:r w:rsidDel="00000000" w:rsidR="00000000" w:rsidRPr="00000000">
              <w:rPr>
                <w:sz w:val="16"/>
                <w:szCs w:val="16"/>
                <w:rtl w:val="0"/>
              </w:rPr>
              <w:t xml:space="preserve">1926</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BD">
            <w:pPr>
              <w:widowControl w:val="0"/>
              <w:rPr>
                <w:sz w:val="16"/>
                <w:szCs w:val="16"/>
              </w:rPr>
            </w:pPr>
            <w:r w:rsidDel="00000000" w:rsidR="00000000" w:rsidRPr="00000000">
              <w:rPr>
                <w:sz w:val="16"/>
                <w:szCs w:val="16"/>
                <w:rtl w:val="0"/>
              </w:rPr>
              <w:t xml:space="preserve">Attacks began on Stalin’s political</w:t>
            </w:r>
          </w:p>
          <w:p w:rsidR="00000000" w:rsidDel="00000000" w:rsidP="00000000" w:rsidRDefault="00000000" w:rsidRPr="00000000" w14:paraId="000001BE">
            <w:pPr>
              <w:widowControl w:val="0"/>
              <w:rPr>
                <w:sz w:val="16"/>
                <w:szCs w:val="16"/>
              </w:rPr>
            </w:pPr>
            <w:r w:rsidDel="00000000" w:rsidR="00000000" w:rsidRPr="00000000">
              <w:rPr>
                <w:sz w:val="16"/>
                <w:szCs w:val="16"/>
                <w:rtl w:val="0"/>
              </w:rPr>
              <w:t xml:space="preserve">opponents</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sz w:val="20"/>
                <w:szCs w:val="20"/>
              </w:rPr>
            </w:pPr>
            <w:r w:rsidDel="00000000" w:rsidR="00000000" w:rsidRPr="00000000">
              <w:rPr>
                <w:rtl w:val="0"/>
              </w:rPr>
            </w:r>
          </w:p>
        </w:tc>
      </w:tr>
      <w:tr>
        <w:trPr>
          <w:cantSplit w:val="0"/>
          <w:trHeight w:val="726.32812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C2">
            <w:pPr>
              <w:widowControl w:val="0"/>
              <w:rPr>
                <w:sz w:val="16"/>
                <w:szCs w:val="16"/>
              </w:rPr>
            </w:pPr>
            <w:r w:rsidDel="00000000" w:rsidR="00000000" w:rsidRPr="00000000">
              <w:rPr>
                <w:sz w:val="16"/>
                <w:szCs w:val="16"/>
                <w:rtl w:val="0"/>
              </w:rPr>
              <w:t xml:space="preserve">1927</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C4">
            <w:pPr>
              <w:widowControl w:val="0"/>
              <w:rPr>
                <w:sz w:val="16"/>
                <w:szCs w:val="16"/>
              </w:rPr>
            </w:pPr>
            <w:r w:rsidDel="00000000" w:rsidR="00000000" w:rsidRPr="00000000">
              <w:rPr>
                <w:sz w:val="16"/>
                <w:szCs w:val="16"/>
                <w:rtl w:val="0"/>
              </w:rPr>
              <w:t xml:space="preserve">Grain shortages</w:t>
            </w:r>
          </w:p>
          <w:p w:rsidR="00000000" w:rsidDel="00000000" w:rsidP="00000000" w:rsidRDefault="00000000" w:rsidRPr="00000000" w14:paraId="000001C5">
            <w:pPr>
              <w:widowControl w:val="0"/>
              <w:rPr>
                <w:sz w:val="16"/>
                <w:szCs w:val="16"/>
              </w:rPr>
            </w:pPr>
            <w:r w:rsidDel="00000000" w:rsidR="00000000" w:rsidRPr="00000000">
              <w:rPr>
                <w:sz w:val="16"/>
                <w:szCs w:val="16"/>
                <w:rtl w:val="0"/>
              </w:rPr>
              <w:t xml:space="preserve">Fifteenth Party Congress decided on industrialisation</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rPr>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rPr>
                <w:sz w:val="20"/>
                <w:szCs w:val="20"/>
              </w:rPr>
            </w:pPr>
            <w:r w:rsidDel="00000000" w:rsidR="00000000" w:rsidRPr="00000000">
              <w:rPr>
                <w:rtl w:val="0"/>
              </w:rPr>
            </w:r>
          </w:p>
        </w:tc>
      </w:tr>
    </w:tbl>
    <w:p w:rsidR="00000000" w:rsidDel="00000000" w:rsidP="00000000" w:rsidRDefault="00000000" w:rsidRPr="00000000" w14:paraId="000001C8">
      <w:pPr>
        <w:rPr>
          <w:i w:val="1"/>
          <w:sz w:val="26"/>
          <w:szCs w:val="26"/>
          <w:highlight w:val="yellow"/>
        </w:rPr>
      </w:pPr>
      <w:r w:rsidDel="00000000" w:rsidR="00000000" w:rsidRPr="00000000">
        <w:rPr>
          <w:rtl w:val="0"/>
        </w:rPr>
      </w:r>
    </w:p>
    <w:p w:rsidR="00000000" w:rsidDel="00000000" w:rsidP="00000000" w:rsidRDefault="00000000" w:rsidRPr="00000000" w14:paraId="000001C9">
      <w:pPr>
        <w:rPr>
          <w:i w:val="1"/>
          <w:sz w:val="26"/>
          <w:szCs w:val="26"/>
          <w:highlight w:val="yellow"/>
        </w:rPr>
      </w:pPr>
      <w:r w:rsidDel="00000000" w:rsidR="00000000" w:rsidRPr="00000000">
        <w:rPr>
          <w:rtl w:val="0"/>
        </w:rPr>
      </w:r>
    </w:p>
    <w:p w:rsidR="00000000" w:rsidDel="00000000" w:rsidP="00000000" w:rsidRDefault="00000000" w:rsidRPr="00000000" w14:paraId="000001CA">
      <w:pPr>
        <w:rPr>
          <w:i w:val="1"/>
          <w:sz w:val="26"/>
          <w:szCs w:val="26"/>
          <w:highlight w:val="yellow"/>
        </w:rPr>
      </w:pPr>
      <w:r w:rsidDel="00000000" w:rsidR="00000000" w:rsidRPr="00000000">
        <w:rPr>
          <w:rtl w:val="0"/>
        </w:rPr>
      </w:r>
    </w:p>
    <w:p w:rsidR="00000000" w:rsidDel="00000000" w:rsidP="00000000" w:rsidRDefault="00000000" w:rsidRPr="00000000" w14:paraId="000001CB">
      <w:pPr>
        <w:rPr>
          <w:i w:val="1"/>
          <w:sz w:val="26"/>
          <w:szCs w:val="26"/>
          <w:highlight w:val="yellow"/>
        </w:rPr>
      </w:pPr>
      <w:r w:rsidDel="00000000" w:rsidR="00000000" w:rsidRPr="00000000">
        <w:rPr>
          <w:rtl w:val="0"/>
        </w:rPr>
      </w:r>
    </w:p>
    <w:p w:rsidR="00000000" w:rsidDel="00000000" w:rsidP="00000000" w:rsidRDefault="00000000" w:rsidRPr="00000000" w14:paraId="000001CC">
      <w:pPr>
        <w:rPr>
          <w:i w:val="1"/>
          <w:sz w:val="26"/>
          <w:szCs w:val="26"/>
          <w:highlight w:val="yellow"/>
        </w:rPr>
      </w:pPr>
      <w:r w:rsidDel="00000000" w:rsidR="00000000" w:rsidRPr="00000000">
        <w:rPr>
          <w:rtl w:val="0"/>
        </w:rPr>
      </w:r>
    </w:p>
    <w:p w:rsidR="00000000" w:rsidDel="00000000" w:rsidP="00000000" w:rsidRDefault="00000000" w:rsidRPr="00000000" w14:paraId="000001CD">
      <w:pPr>
        <w:rPr>
          <w:i w:val="1"/>
          <w:sz w:val="26"/>
          <w:szCs w:val="26"/>
          <w:highlight w:val="yellow"/>
        </w:rPr>
      </w:pPr>
      <w:r w:rsidDel="00000000" w:rsidR="00000000" w:rsidRPr="00000000">
        <w:rPr>
          <w:rtl w:val="0"/>
        </w:rPr>
      </w:r>
    </w:p>
    <w:tbl>
      <w:tblPr>
        <w:tblStyle w:val="Table2"/>
        <w:tblW w:w="139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95"/>
        <w:gridCol w:w="1545"/>
        <w:gridCol w:w="2055"/>
        <w:gridCol w:w="1695"/>
        <w:gridCol w:w="2415"/>
        <w:gridCol w:w="3375"/>
        <w:tblGridChange w:id="0">
          <w:tblGrid>
            <w:gridCol w:w="2895"/>
            <w:gridCol w:w="1545"/>
            <w:gridCol w:w="2055"/>
            <w:gridCol w:w="1695"/>
            <w:gridCol w:w="2415"/>
            <w:gridCol w:w="337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CE">
            <w:pPr>
              <w:widowControl w:val="0"/>
              <w:jc w:val="center"/>
              <w:rPr>
                <w:sz w:val="16"/>
                <w:szCs w:val="16"/>
              </w:rPr>
            </w:pPr>
            <w:r w:rsidDel="00000000" w:rsidR="00000000" w:rsidRPr="00000000">
              <w:rPr>
                <w:b w:val="1"/>
                <w:sz w:val="16"/>
                <w:szCs w:val="16"/>
                <w:rtl w:val="0"/>
              </w:rPr>
              <w:t xml:space="preserve">Germany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CF">
            <w:pPr>
              <w:widowControl w:val="0"/>
              <w:jc w:val="center"/>
              <w:rPr>
                <w:sz w:val="16"/>
                <w:szCs w:val="16"/>
              </w:rPr>
            </w:pPr>
            <w:r w:rsidDel="00000000" w:rsidR="00000000" w:rsidRPr="00000000">
              <w:rPr>
                <w:b w:val="1"/>
                <w:sz w:val="16"/>
                <w:szCs w:val="16"/>
                <w:rtl w:val="0"/>
              </w:rPr>
              <w:t xml:space="preserve">Date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D0">
            <w:pPr>
              <w:widowControl w:val="0"/>
              <w:jc w:val="center"/>
              <w:rPr>
                <w:sz w:val="16"/>
                <w:szCs w:val="16"/>
              </w:rPr>
            </w:pPr>
            <w:r w:rsidDel="00000000" w:rsidR="00000000" w:rsidRPr="00000000">
              <w:rPr>
                <w:b w:val="1"/>
                <w:sz w:val="16"/>
                <w:szCs w:val="16"/>
                <w:rtl w:val="0"/>
              </w:rPr>
              <w:t xml:space="preserve">World</w:t>
            </w:r>
            <w:r w:rsidDel="00000000" w:rsidR="00000000" w:rsidRPr="00000000">
              <w:rPr>
                <w:rtl w:val="0"/>
              </w:rPr>
            </w:r>
          </w:p>
        </w:tc>
        <w:tc>
          <w:tcPr>
            <w:gridSpan w:val="3"/>
            <w:tcBorders>
              <w:top w:color="000000" w:space="0" w:sz="8" w:val="single"/>
              <w:left w:color="cccccc" w:space="0" w:sz="8" w:val="single"/>
              <w:bottom w:color="000000" w:space="0" w:sz="8" w:val="single"/>
              <w:right w:color="000000" w:space="0" w:sz="8" w:val="single"/>
            </w:tcBorders>
            <w:shd w:fill="fff2cc" w:val="clear"/>
            <w:tcMar>
              <w:top w:w="40.0" w:type="dxa"/>
              <w:left w:w="40.0" w:type="dxa"/>
              <w:bottom w:w="40.0" w:type="dxa"/>
              <w:right w:w="40.0" w:type="dxa"/>
            </w:tcMar>
            <w:vAlign w:val="bottom"/>
          </w:tcPr>
          <w:p w:rsidR="00000000" w:rsidDel="00000000" w:rsidP="00000000" w:rsidRDefault="00000000" w:rsidRPr="00000000" w14:paraId="000001D1">
            <w:pPr>
              <w:widowControl w:val="0"/>
              <w:jc w:val="center"/>
              <w:rPr>
                <w:sz w:val="16"/>
                <w:szCs w:val="16"/>
              </w:rPr>
            </w:pPr>
            <w:r w:rsidDel="00000000" w:rsidR="00000000" w:rsidRPr="00000000">
              <w:rPr>
                <w:b w:val="1"/>
                <w:sz w:val="16"/>
                <w:szCs w:val="16"/>
                <w:rtl w:val="0"/>
              </w:rPr>
              <w:t xml:space="preserve">Russia</w:t>
            </w:r>
            <w:r w:rsidDel="00000000" w:rsidR="00000000" w:rsidRPr="00000000">
              <w:rPr>
                <w:rtl w:val="0"/>
              </w:rPr>
            </w:r>
          </w:p>
        </w:tc>
      </w:tr>
      <w:tr>
        <w:trPr>
          <w:cantSplit w:val="0"/>
          <w:trHeight w:val="624.4843749999999" w:hRule="atLeast"/>
          <w:tblHeader w:val="0"/>
        </w:trPr>
        <w:tc>
          <w:tcPr>
            <w:vMerge w:val="restart"/>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D4">
            <w:pPr>
              <w:widowControl w:val="0"/>
              <w:rPr>
                <w:sz w:val="20"/>
                <w:szCs w:val="20"/>
              </w:rPr>
            </w:pPr>
            <w:r w:rsidDel="00000000" w:rsidR="00000000" w:rsidRPr="00000000">
              <w:rPr>
                <w:i w:val="1"/>
                <w:sz w:val="16"/>
                <w:szCs w:val="16"/>
                <w:rtl w:val="0"/>
              </w:rPr>
              <w:t xml:space="preserve">1919–33: Weimar Republic</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D5">
            <w:pPr>
              <w:widowControl w:val="0"/>
              <w:rPr>
                <w:sz w:val="20"/>
                <w:szCs w:val="20"/>
              </w:rPr>
            </w:pPr>
            <w:r w:rsidDel="00000000" w:rsidR="00000000" w:rsidRPr="00000000">
              <w:rPr>
                <w:rFonts w:ascii="Verdana" w:cs="Verdana" w:eastAsia="Verdana" w:hAnsi="Verdana"/>
                <w:sz w:val="16"/>
                <w:szCs w:val="16"/>
                <w:rtl w:val="0"/>
              </w:rPr>
              <w:t xml:space="preserve">1928</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D6">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rFonts w:ascii="Verdana" w:cs="Verdana" w:eastAsia="Verdana" w:hAnsi="Verdana"/>
                <w:sz w:val="16"/>
                <w:szCs w:val="16"/>
                <w:rtl w:val="0"/>
              </w:rPr>
              <w:t xml:space="preserve">Grain requisitioning introduced. Shakhty trial</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D8">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D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1928–32: First Five Year Plan, focused on heavy industry</w:t>
            </w:r>
          </w:p>
          <w:p w:rsidR="00000000" w:rsidDel="00000000" w:rsidP="00000000" w:rsidRDefault="00000000" w:rsidRPr="00000000" w14:paraId="000001DA">
            <w:pPr>
              <w:widowControl w:val="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DB">
            <w:pPr>
              <w:widowControl w:val="0"/>
              <w:rPr>
                <w:rFonts w:ascii="Verdana" w:cs="Verdana" w:eastAsia="Verdana" w:hAnsi="Verdana"/>
                <w:sz w:val="16"/>
                <w:szCs w:val="16"/>
                <w:highlight w:val="yellow"/>
              </w:rPr>
            </w:pPr>
            <w:r w:rsidDel="00000000" w:rsidR="00000000" w:rsidRPr="00000000">
              <w:rPr>
                <w:rFonts w:ascii="Verdana" w:cs="Verdana" w:eastAsia="Verdana" w:hAnsi="Verdana"/>
                <w:sz w:val="16"/>
                <w:szCs w:val="16"/>
                <w:highlight w:val="yellow"/>
                <w:rtl w:val="0"/>
              </w:rPr>
              <w:t xml:space="preserve">8. What are five year plans?</w:t>
            </w:r>
          </w:p>
        </w:tc>
      </w:tr>
      <w:tr>
        <w:trPr>
          <w:cantSplit w:val="0"/>
          <w:trHeight w:val="295.8632812499999"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DD">
            <w:pPr>
              <w:widowControl w:val="0"/>
              <w:rPr>
                <w:sz w:val="20"/>
                <w:szCs w:val="20"/>
              </w:rPr>
            </w:pPr>
            <w:r w:rsidDel="00000000" w:rsidR="00000000" w:rsidRPr="00000000">
              <w:rPr>
                <w:rFonts w:ascii="Verdana" w:cs="Verdana" w:eastAsia="Verdana" w:hAnsi="Verdana"/>
                <w:sz w:val="16"/>
                <w:szCs w:val="16"/>
                <w:rtl w:val="0"/>
              </w:rPr>
              <w:t xml:space="preserve">1929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DE">
            <w:pPr>
              <w:widowControl w:val="0"/>
              <w:rPr>
                <w:sz w:val="20"/>
                <w:szCs w:val="20"/>
              </w:rPr>
            </w:pPr>
            <w:r w:rsidDel="00000000" w:rsidR="00000000" w:rsidRPr="00000000">
              <w:rPr>
                <w:rFonts w:ascii="Verdana" w:cs="Verdana" w:eastAsia="Verdana" w:hAnsi="Verdana"/>
                <w:sz w:val="16"/>
                <w:szCs w:val="16"/>
                <w:rtl w:val="0"/>
              </w:rPr>
              <w:t xml:space="preserve">Wall Street Crash</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DF">
            <w:pPr>
              <w:widowControl w:val="0"/>
              <w:rPr>
                <w:sz w:val="20"/>
                <w:szCs w:val="20"/>
              </w:rPr>
            </w:pPr>
            <w:r w:rsidDel="00000000" w:rsidR="00000000" w:rsidRPr="00000000">
              <w:rPr>
                <w:rFonts w:ascii="Verdana" w:cs="Verdana" w:eastAsia="Verdana" w:hAnsi="Verdana"/>
                <w:sz w:val="16"/>
                <w:szCs w:val="16"/>
                <w:rtl w:val="0"/>
              </w:rPr>
              <w:t xml:space="preserve">Defeat of the Right Opposition</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E0">
            <w:pPr>
              <w:widowControl w:val="0"/>
              <w:rPr>
                <w:sz w:val="20"/>
                <w:szCs w:val="20"/>
              </w:rPr>
            </w:pPr>
            <w:r w:rsidDel="00000000" w:rsidR="00000000" w:rsidRPr="00000000">
              <w:rPr>
                <w:rFonts w:ascii="Verdana" w:cs="Verdana" w:eastAsia="Verdana" w:hAnsi="Verdana"/>
                <w:sz w:val="16"/>
                <w:szCs w:val="16"/>
                <w:rtl w:val="0"/>
              </w:rPr>
              <w:t xml:space="preserve">Collectivisation of agriculture began</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sz w:val="20"/>
                <w:szCs w:val="20"/>
              </w:rPr>
            </w:pPr>
            <w:r w:rsidDel="00000000" w:rsidR="00000000" w:rsidRPr="00000000">
              <w:rPr>
                <w:rtl w:val="0"/>
              </w:rPr>
            </w:r>
          </w:p>
        </w:tc>
      </w:tr>
      <w:tr>
        <w:trPr>
          <w:cantSplit w:val="0"/>
          <w:trHeight w:val="360"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E3">
            <w:pPr>
              <w:widowControl w:val="0"/>
              <w:rPr>
                <w:sz w:val="20"/>
                <w:szCs w:val="20"/>
              </w:rPr>
            </w:pPr>
            <w:r w:rsidDel="00000000" w:rsidR="00000000" w:rsidRPr="00000000">
              <w:rPr>
                <w:rFonts w:ascii="Verdana" w:cs="Verdana" w:eastAsia="Verdana" w:hAnsi="Verdana"/>
                <w:sz w:val="16"/>
                <w:szCs w:val="16"/>
                <w:rtl w:val="0"/>
              </w:rPr>
              <w:t xml:space="preserve">1930</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E4">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E5">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1930–31: First show trials took place</w:t>
            </w:r>
          </w:p>
          <w:p w:rsidR="00000000" w:rsidDel="00000000" w:rsidP="00000000" w:rsidRDefault="00000000" w:rsidRPr="00000000" w14:paraId="000001E6">
            <w:pPr>
              <w:widowControl w:val="0"/>
              <w:rPr>
                <w:rFonts w:ascii="Verdana" w:cs="Verdana" w:eastAsia="Verdana" w:hAnsi="Verdana"/>
                <w:sz w:val="16"/>
                <w:szCs w:val="16"/>
                <w:highlight w:val="yellow"/>
              </w:rPr>
            </w:pPr>
            <w:r w:rsidDel="00000000" w:rsidR="00000000" w:rsidRPr="00000000">
              <w:rPr>
                <w:rFonts w:ascii="Verdana" w:cs="Verdana" w:eastAsia="Verdana" w:hAnsi="Verdana"/>
                <w:sz w:val="16"/>
                <w:szCs w:val="16"/>
                <w:highlight w:val="yellow"/>
                <w:rtl w:val="0"/>
              </w:rPr>
              <w:t xml:space="preserve">7 What are show trials?</w:t>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E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rPr>
                <w:sz w:val="20"/>
                <w:szCs w:val="20"/>
              </w:rPr>
            </w:pPr>
            <w:r w:rsidDel="00000000" w:rsidR="00000000" w:rsidRPr="00000000">
              <w:rPr>
                <w:rtl w:val="0"/>
              </w:rPr>
            </w:r>
          </w:p>
        </w:tc>
      </w:tr>
      <w:tr>
        <w:trPr>
          <w:cantSplit w:val="0"/>
          <w:trHeight w:val="308.1054687499997"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EA">
            <w:pPr>
              <w:widowControl w:val="0"/>
              <w:rPr>
                <w:sz w:val="20"/>
                <w:szCs w:val="20"/>
              </w:rPr>
            </w:pPr>
            <w:r w:rsidDel="00000000" w:rsidR="00000000" w:rsidRPr="00000000">
              <w:rPr>
                <w:rFonts w:ascii="Verdana" w:cs="Verdana" w:eastAsia="Verdana" w:hAnsi="Verdana"/>
                <w:sz w:val="16"/>
                <w:szCs w:val="16"/>
                <w:rtl w:val="0"/>
              </w:rPr>
              <w:t xml:space="preserve">1931</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F0">
            <w:pPr>
              <w:widowControl w:val="0"/>
              <w:rPr>
                <w:sz w:val="20"/>
                <w:szCs w:val="20"/>
              </w:rPr>
            </w:pPr>
            <w:r w:rsidDel="00000000" w:rsidR="00000000" w:rsidRPr="00000000">
              <w:rPr>
                <w:rFonts w:ascii="Verdana" w:cs="Verdana" w:eastAsia="Verdana" w:hAnsi="Verdana"/>
                <w:sz w:val="16"/>
                <w:szCs w:val="16"/>
                <w:rtl w:val="0"/>
              </w:rPr>
              <w:t xml:space="preserve">1932</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F1">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1F2">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F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1932–33: The</w:t>
            </w:r>
          </w:p>
          <w:p w:rsidR="00000000" w:rsidDel="00000000" w:rsidP="00000000" w:rsidRDefault="00000000" w:rsidRPr="00000000" w14:paraId="000001F4">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Holodomor: severe famine in the Ukraine.</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rPr>
                <w:sz w:val="20"/>
                <w:szCs w:val="20"/>
              </w:rPr>
            </w:pPr>
            <w:r w:rsidDel="00000000" w:rsidR="00000000" w:rsidRPr="00000000">
              <w:rPr>
                <w:rtl w:val="0"/>
              </w:rPr>
            </w:r>
          </w:p>
        </w:tc>
      </w:tr>
      <w:tr>
        <w:trPr>
          <w:cantSplit w:val="0"/>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F7">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1933</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FB">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1933–37: Second Five Year Plan</w:t>
            </w:r>
          </w:p>
        </w:tc>
      </w:tr>
      <w:tr>
        <w:trPr>
          <w:cantSplit w:val="0"/>
          <w:trHeight w:val="720" w:hRule="atLeast"/>
          <w:tblHeader w:val="0"/>
        </w:trPr>
        <w:tc>
          <w:tcPr>
            <w:vMerge w:val="restart"/>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FC">
            <w:pPr>
              <w:widowControl w:val="0"/>
              <w:rPr>
                <w:rFonts w:ascii="Verdana" w:cs="Verdana" w:eastAsia="Verdana" w:hAnsi="Verdana"/>
                <w:i w:val="1"/>
                <w:sz w:val="16"/>
                <w:szCs w:val="16"/>
              </w:rPr>
            </w:pPr>
            <w:r w:rsidDel="00000000" w:rsidR="00000000" w:rsidRPr="00000000">
              <w:rPr>
                <w:rFonts w:ascii="Verdana" w:cs="Verdana" w:eastAsia="Verdana" w:hAnsi="Verdana"/>
                <w:i w:val="1"/>
                <w:sz w:val="16"/>
                <w:szCs w:val="16"/>
                <w:rtl w:val="0"/>
              </w:rPr>
              <w:t xml:space="preserve">1933–45 Third Reich (Nazi Germany)</w:t>
            </w:r>
          </w:p>
          <w:p w:rsidR="00000000" w:rsidDel="00000000" w:rsidP="00000000" w:rsidRDefault="00000000" w:rsidRPr="00000000" w14:paraId="000001FD">
            <w:pPr>
              <w:widowControl w:val="0"/>
              <w:rPr>
                <w:rFonts w:ascii="Verdana" w:cs="Verdana" w:eastAsia="Verdana" w:hAnsi="Verdana"/>
                <w:i w:val="1"/>
                <w:sz w:val="16"/>
                <w:szCs w:val="16"/>
              </w:rPr>
            </w:pPr>
            <w:r w:rsidDel="00000000" w:rsidR="00000000" w:rsidRPr="00000000">
              <w:rPr>
                <w:rtl w:val="0"/>
              </w:rPr>
            </w:r>
          </w:p>
          <w:p w:rsidR="00000000" w:rsidDel="00000000" w:rsidP="00000000" w:rsidRDefault="00000000" w:rsidRPr="00000000" w14:paraId="000001FE">
            <w:pPr>
              <w:widowControl w:val="0"/>
              <w:rPr>
                <w:rFonts w:ascii="Verdana" w:cs="Verdana" w:eastAsia="Verdana" w:hAnsi="Verdana"/>
                <w:i w:val="1"/>
                <w:sz w:val="16"/>
                <w:szCs w:val="16"/>
                <w:highlight w:val="yellow"/>
              </w:rPr>
            </w:pPr>
            <w:r w:rsidDel="00000000" w:rsidR="00000000" w:rsidRPr="00000000">
              <w:rPr>
                <w:rFonts w:ascii="Verdana" w:cs="Verdana" w:eastAsia="Verdana" w:hAnsi="Verdana"/>
                <w:i w:val="1"/>
                <w:sz w:val="16"/>
                <w:szCs w:val="16"/>
                <w:highlight w:val="yellow"/>
                <w:rtl w:val="0"/>
              </w:rPr>
              <w:t xml:space="preserve">9. List 5 features of the Third Reich</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rPr>
                <w:sz w:val="20"/>
                <w:szCs w:val="20"/>
              </w:rPr>
            </w:pPr>
            <w:r w:rsidDel="00000000" w:rsidR="00000000" w:rsidRPr="00000000">
              <w:rPr>
                <w:rtl w:val="0"/>
              </w:rPr>
            </w:r>
          </w:p>
        </w:tc>
      </w:tr>
      <w:tr>
        <w:trPr>
          <w:cantSplit w:val="0"/>
          <w:trHeight w:val="1680"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05">
            <w:pPr>
              <w:widowControl w:val="0"/>
              <w:rPr>
                <w:sz w:val="20"/>
                <w:szCs w:val="20"/>
              </w:rPr>
            </w:pPr>
            <w:r w:rsidDel="00000000" w:rsidR="00000000" w:rsidRPr="00000000">
              <w:rPr>
                <w:rFonts w:ascii="Verdana" w:cs="Verdana" w:eastAsia="Verdana" w:hAnsi="Verdana"/>
                <w:sz w:val="16"/>
                <w:szCs w:val="16"/>
                <w:rtl w:val="0"/>
              </w:rPr>
              <w:t xml:space="preserve">1934</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07">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Assassination of Kirov Seventeenth Party Congress</w:t>
            </w:r>
          </w:p>
          <w:p w:rsidR="00000000" w:rsidDel="00000000" w:rsidP="00000000" w:rsidRDefault="00000000" w:rsidRPr="00000000" w14:paraId="00000208">
            <w:pPr>
              <w:widowControl w:val="0"/>
              <w:rPr>
                <w:sz w:val="20"/>
                <w:szCs w:val="20"/>
              </w:rPr>
            </w:pPr>
            <w:r w:rsidDel="00000000" w:rsidR="00000000" w:rsidRPr="00000000">
              <w:rPr>
                <w:rFonts w:ascii="Verdana" w:cs="Verdana" w:eastAsia="Verdana" w:hAnsi="Verdana"/>
                <w:sz w:val="16"/>
                <w:szCs w:val="16"/>
                <w:rtl w:val="0"/>
              </w:rPr>
              <w:t xml:space="preserve">Congress of Writers adopted principles of ‘socialist realism’</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0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1934–38: Purges</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rPr>
                <w:sz w:val="20"/>
                <w:szCs w:val="20"/>
              </w:rPr>
            </w:pPr>
            <w:r w:rsidDel="00000000" w:rsidR="00000000" w:rsidRPr="00000000">
              <w:rPr>
                <w:rtl w:val="0"/>
              </w:rPr>
            </w:r>
          </w:p>
        </w:tc>
      </w:tr>
      <w:tr>
        <w:trPr>
          <w:cantSplit w:val="0"/>
          <w:trHeight w:val="1080"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0C">
            <w:pPr>
              <w:widowControl w:val="0"/>
              <w:rPr>
                <w:sz w:val="20"/>
                <w:szCs w:val="20"/>
              </w:rPr>
            </w:pPr>
            <w:r w:rsidDel="00000000" w:rsidR="00000000" w:rsidRPr="00000000">
              <w:rPr>
                <w:rFonts w:ascii="Verdana" w:cs="Verdana" w:eastAsia="Verdana" w:hAnsi="Verdana"/>
                <w:sz w:val="16"/>
                <w:szCs w:val="16"/>
                <w:rtl w:val="0"/>
              </w:rPr>
              <w:t xml:space="preserve">1935</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rFonts w:ascii="Verdana" w:cs="Verdana" w:eastAsia="Verdana" w:hAnsi="Verdana"/>
                <w:sz w:val="16"/>
                <w:szCs w:val="16"/>
                <w:rtl w:val="0"/>
              </w:rPr>
              <w:t xml:space="preserve">Comintern adopted ‘popular front’ policy of cooperating with socialists abroad</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rPr>
                <w:sz w:val="20"/>
                <w:szCs w:val="20"/>
              </w:rPr>
            </w:pPr>
            <w:r w:rsidDel="00000000" w:rsidR="00000000" w:rsidRPr="00000000">
              <w:rPr>
                <w:rtl w:val="0"/>
              </w:rPr>
            </w:r>
          </w:p>
        </w:tc>
      </w:tr>
      <w:tr>
        <w:trPr>
          <w:cantSplit w:val="0"/>
          <w:trHeight w:val="127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12">
            <w:pPr>
              <w:widowControl w:val="0"/>
              <w:rPr>
                <w:sz w:val="20"/>
                <w:szCs w:val="20"/>
              </w:rPr>
            </w:pPr>
            <w:r w:rsidDel="00000000" w:rsidR="00000000" w:rsidRPr="00000000">
              <w:rPr>
                <w:rFonts w:ascii="Verdana" w:cs="Verdana" w:eastAsia="Verdana" w:hAnsi="Verdana"/>
                <w:sz w:val="16"/>
                <w:szCs w:val="16"/>
                <w:rtl w:val="0"/>
              </w:rPr>
              <w:t xml:space="preserve">1936</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14">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New constitution Trial of the Sixteen</w:t>
            </w:r>
          </w:p>
          <w:p w:rsidR="00000000" w:rsidDel="00000000" w:rsidP="00000000" w:rsidRDefault="00000000" w:rsidRPr="00000000" w14:paraId="00000215">
            <w:pPr>
              <w:widowControl w:val="0"/>
              <w:rPr>
                <w:sz w:val="20"/>
                <w:szCs w:val="20"/>
              </w:rPr>
            </w:pPr>
            <w:r w:rsidDel="00000000" w:rsidR="00000000" w:rsidRPr="00000000">
              <w:rPr>
                <w:rFonts w:ascii="Verdana" w:cs="Verdana" w:eastAsia="Verdana" w:hAnsi="Verdana"/>
                <w:sz w:val="16"/>
                <w:szCs w:val="16"/>
                <w:rtl w:val="0"/>
              </w:rPr>
              <w:t xml:space="preserve">Yezhov replaced Yagoda as head of NKVD</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rPr>
                <w:sz w:val="20"/>
                <w:szCs w:val="20"/>
              </w:rPr>
            </w:pPr>
            <w:r w:rsidDel="00000000" w:rsidR="00000000" w:rsidRPr="00000000">
              <w:rPr>
                <w:rtl w:val="0"/>
              </w:rPr>
            </w:r>
          </w:p>
        </w:tc>
      </w:tr>
      <w:tr>
        <w:trPr>
          <w:cantSplit w:val="0"/>
          <w:trHeight w:val="88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rFonts w:ascii="Verdana" w:cs="Verdana" w:eastAsia="Verdana" w:hAnsi="Verdana"/>
                <w:sz w:val="16"/>
                <w:szCs w:val="16"/>
                <w:rtl w:val="0"/>
              </w:rPr>
              <w:t xml:space="preserve">1937</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1B">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Red Army purged</w:t>
            </w:r>
          </w:p>
          <w:p w:rsidR="00000000" w:rsidDel="00000000" w:rsidP="00000000" w:rsidRDefault="00000000" w:rsidRPr="00000000" w14:paraId="0000021C">
            <w:pPr>
              <w:widowControl w:val="0"/>
              <w:rPr>
                <w:sz w:val="20"/>
                <w:szCs w:val="20"/>
              </w:rPr>
            </w:pPr>
            <w:r w:rsidDel="00000000" w:rsidR="00000000" w:rsidRPr="00000000">
              <w:rPr>
                <w:rFonts w:ascii="Verdana" w:cs="Verdana" w:eastAsia="Verdana" w:hAnsi="Verdana"/>
                <w:sz w:val="16"/>
                <w:szCs w:val="16"/>
                <w:rtl w:val="0"/>
              </w:rPr>
              <w:t xml:space="preserve">Trial of the Seventeen</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1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1937–38:</w:t>
            </w:r>
          </w:p>
          <w:p w:rsidR="00000000" w:rsidDel="00000000" w:rsidP="00000000" w:rsidRDefault="00000000" w:rsidRPr="00000000" w14:paraId="0000021E">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Yezhovshchina</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rPr>
                <w:sz w:val="20"/>
                <w:szCs w:val="20"/>
              </w:rPr>
            </w:pPr>
            <w:r w:rsidDel="00000000" w:rsidR="00000000" w:rsidRPr="00000000">
              <w:rPr>
                <w:rtl w:val="0"/>
              </w:rPr>
            </w:r>
          </w:p>
        </w:tc>
      </w:tr>
      <w:tr>
        <w:trPr>
          <w:cantSplit w:val="0"/>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21">
            <w:pPr>
              <w:widowControl w:val="0"/>
              <w:rPr>
                <w:sz w:val="20"/>
                <w:szCs w:val="20"/>
              </w:rPr>
            </w:pPr>
            <w:r w:rsidDel="00000000" w:rsidR="00000000" w:rsidRPr="00000000">
              <w:rPr>
                <w:rFonts w:ascii="Verdana" w:cs="Verdana" w:eastAsia="Verdana" w:hAnsi="Verdana"/>
                <w:sz w:val="16"/>
                <w:szCs w:val="16"/>
                <w:rtl w:val="0"/>
              </w:rPr>
              <w:t xml:space="preserve">1938</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2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Trial of the Twenty One</w:t>
            </w:r>
          </w:p>
          <w:p w:rsidR="00000000" w:rsidDel="00000000" w:rsidP="00000000" w:rsidRDefault="00000000" w:rsidRPr="00000000" w14:paraId="00000224">
            <w:pPr>
              <w:widowControl w:val="0"/>
              <w:rPr>
                <w:sz w:val="20"/>
                <w:szCs w:val="20"/>
              </w:rPr>
            </w:pPr>
            <w:r w:rsidDel="00000000" w:rsidR="00000000" w:rsidRPr="00000000">
              <w:rPr>
                <w:rFonts w:ascii="Verdana" w:cs="Verdana" w:eastAsia="Verdana" w:hAnsi="Verdana"/>
                <w:sz w:val="16"/>
                <w:szCs w:val="16"/>
                <w:rtl w:val="0"/>
              </w:rPr>
              <w:t xml:space="preserve">Beria replaced Yezhov as head of NKVD</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26">
            <w:pPr>
              <w:widowControl w:val="0"/>
              <w:rPr>
                <w:sz w:val="20"/>
                <w:szCs w:val="20"/>
              </w:rPr>
            </w:pPr>
            <w:r w:rsidDel="00000000" w:rsidR="00000000" w:rsidRPr="00000000">
              <w:rPr>
                <w:rtl w:val="0"/>
              </w:rPr>
            </w:r>
          </w:p>
        </w:tc>
      </w:tr>
      <w:tr>
        <w:trPr>
          <w:cantSplit w:val="0"/>
          <w:trHeight w:val="127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28">
            <w:pPr>
              <w:widowControl w:val="0"/>
              <w:rPr>
                <w:sz w:val="20"/>
                <w:szCs w:val="20"/>
              </w:rPr>
            </w:pPr>
            <w:r w:rsidDel="00000000" w:rsidR="00000000" w:rsidRPr="00000000">
              <w:rPr>
                <w:rFonts w:ascii="Verdana" w:cs="Verdana" w:eastAsia="Verdana" w:hAnsi="Verdana"/>
                <w:sz w:val="16"/>
                <w:szCs w:val="16"/>
                <w:rtl w:val="0"/>
              </w:rPr>
              <w:t xml:space="preserve">1939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29">
            <w:pPr>
              <w:widowControl w:val="0"/>
              <w:rPr>
                <w:sz w:val="20"/>
                <w:szCs w:val="20"/>
              </w:rPr>
            </w:pPr>
            <w:r w:rsidDel="00000000" w:rsidR="00000000" w:rsidRPr="00000000">
              <w:rPr>
                <w:rFonts w:ascii="Verdana" w:cs="Verdana" w:eastAsia="Verdana" w:hAnsi="Verdana"/>
                <w:sz w:val="16"/>
                <w:szCs w:val="16"/>
                <w:rtl w:val="0"/>
              </w:rPr>
              <w:t xml:space="preserve">Start of the Second World War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2A">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Molotov-Ribbentrop Pact</w:t>
            </w:r>
          </w:p>
          <w:p w:rsidR="00000000" w:rsidDel="00000000" w:rsidP="00000000" w:rsidRDefault="00000000" w:rsidRPr="00000000" w14:paraId="0000022B">
            <w:pPr>
              <w:widowControl w:val="0"/>
              <w:rPr>
                <w:sz w:val="20"/>
                <w:szCs w:val="20"/>
                <w:highlight w:val="yellow"/>
              </w:rPr>
            </w:pPr>
            <w:r w:rsidDel="00000000" w:rsidR="00000000" w:rsidRPr="00000000">
              <w:rPr>
                <w:rFonts w:ascii="Verdana" w:cs="Verdana" w:eastAsia="Verdana" w:hAnsi="Verdana"/>
                <w:sz w:val="16"/>
                <w:szCs w:val="16"/>
                <w:highlight w:val="yellow"/>
                <w:rtl w:val="0"/>
              </w:rPr>
              <w:t xml:space="preserve">10. What is the Molotov- Ribbentrop Pact</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2C">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2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Only 16 of the 71</w:t>
            </w:r>
          </w:p>
          <w:p w:rsidR="00000000" w:rsidDel="00000000" w:rsidP="00000000" w:rsidRDefault="00000000" w:rsidRPr="00000000" w14:paraId="0000022E">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1934 Central Committee</w:t>
            </w:r>
          </w:p>
          <w:p w:rsidR="00000000" w:rsidDel="00000000" w:rsidP="00000000" w:rsidRDefault="00000000" w:rsidRPr="00000000" w14:paraId="0000022F">
            <w:pPr>
              <w:widowControl w:val="0"/>
              <w:rPr>
                <w:sz w:val="20"/>
                <w:szCs w:val="20"/>
              </w:rPr>
            </w:pPr>
            <w:r w:rsidDel="00000000" w:rsidR="00000000" w:rsidRPr="00000000">
              <w:rPr>
                <w:rFonts w:ascii="Verdana" w:cs="Verdana" w:eastAsia="Verdana" w:hAnsi="Verdana"/>
                <w:sz w:val="16"/>
                <w:szCs w:val="16"/>
                <w:rtl w:val="0"/>
              </w:rPr>
              <w:t xml:space="preserve">members were still alive</w:t>
            </w:r>
            <w:r w:rsidDel="00000000" w:rsidR="00000000" w:rsidRPr="00000000">
              <w:rPr>
                <w:rtl w:val="0"/>
              </w:rPr>
            </w:r>
          </w:p>
        </w:tc>
      </w:tr>
      <w:tr>
        <w:trPr>
          <w:cantSplit w:val="0"/>
          <w:trHeight w:val="127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rFonts w:ascii="Verdana" w:cs="Verdana" w:eastAsia="Verdana" w:hAnsi="Verdana"/>
                <w:sz w:val="16"/>
                <w:szCs w:val="16"/>
                <w:rtl w:val="0"/>
              </w:rPr>
              <w:t xml:space="preserve">1940</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3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3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USSR annexed Estonia, Latvia and Lithuania</w:t>
            </w:r>
          </w:p>
          <w:p w:rsidR="00000000" w:rsidDel="00000000" w:rsidP="00000000" w:rsidRDefault="00000000" w:rsidRPr="00000000" w14:paraId="00000234">
            <w:pPr>
              <w:widowControl w:val="0"/>
              <w:rPr>
                <w:sz w:val="20"/>
                <w:szCs w:val="20"/>
              </w:rPr>
            </w:pPr>
            <w:r w:rsidDel="00000000" w:rsidR="00000000" w:rsidRPr="00000000">
              <w:rPr>
                <w:rFonts w:ascii="Verdana" w:cs="Verdana" w:eastAsia="Verdana" w:hAnsi="Verdana"/>
                <w:sz w:val="16"/>
                <w:szCs w:val="16"/>
                <w:rtl w:val="0"/>
              </w:rPr>
              <w:t xml:space="preserve">Trotsky assassinated in Mexico</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36">
            <w:pPr>
              <w:widowControl w:val="0"/>
              <w:rPr>
                <w:sz w:val="20"/>
                <w:szCs w:val="20"/>
              </w:rPr>
            </w:pPr>
            <w:r w:rsidDel="00000000" w:rsidR="00000000" w:rsidRPr="00000000">
              <w:rPr>
                <w:rtl w:val="0"/>
              </w:rPr>
            </w:r>
          </w:p>
        </w:tc>
      </w:tr>
      <w:tr>
        <w:trPr>
          <w:cantSplit w:val="0"/>
          <w:trHeight w:val="67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rFonts w:ascii="Verdana" w:cs="Verdana" w:eastAsia="Verdana" w:hAnsi="Verdana"/>
                <w:sz w:val="16"/>
                <w:szCs w:val="16"/>
                <w:rtl w:val="0"/>
              </w:rPr>
              <w:t xml:space="preserve">1941</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rFonts w:ascii="Verdana" w:cs="Verdana" w:eastAsia="Verdana" w:hAnsi="Verdana"/>
                <w:sz w:val="16"/>
                <w:szCs w:val="16"/>
                <w:rtl w:val="0"/>
              </w:rPr>
              <w:t xml:space="preserve">Germany invaded Soviet Union</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3C">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1941–44:</w:t>
            </w:r>
          </w:p>
          <w:p w:rsidR="00000000" w:rsidDel="00000000" w:rsidP="00000000" w:rsidRDefault="00000000" w:rsidRPr="00000000" w14:paraId="0000023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Siege of Leningrad</w:t>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3F">
            <w:pPr>
              <w:widowControl w:val="0"/>
              <w:rPr>
                <w:sz w:val="20"/>
                <w:szCs w:val="20"/>
              </w:rPr>
            </w:pPr>
            <w:r w:rsidDel="00000000" w:rsidR="00000000" w:rsidRPr="00000000">
              <w:rPr>
                <w:rFonts w:ascii="Verdana" w:cs="Verdana" w:eastAsia="Verdana" w:hAnsi="Verdana"/>
                <w:sz w:val="16"/>
                <w:szCs w:val="16"/>
                <w:rtl w:val="0"/>
              </w:rPr>
              <w:t xml:space="preserve">1942</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41">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42">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1942–33: Battle of Stalingrad</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rFonts w:ascii="Verdana" w:cs="Verdana" w:eastAsia="Verdana" w:hAnsi="Verdana"/>
                <w:sz w:val="16"/>
                <w:szCs w:val="16"/>
                <w:rtl w:val="0"/>
              </w:rPr>
              <w:t xml:space="preserve">1943</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rPr>
                <w:sz w:val="20"/>
                <w:szCs w:val="20"/>
              </w:rPr>
            </w:pPr>
            <w:r w:rsidDel="00000000" w:rsidR="00000000" w:rsidRPr="00000000">
              <w:rPr>
                <w:rtl w:val="0"/>
              </w:rPr>
            </w:r>
          </w:p>
        </w:tc>
      </w:tr>
      <w:tr>
        <w:trPr>
          <w:cantSplit w:val="0"/>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widowControl w:val="0"/>
              <w:rPr>
                <w:sz w:val="20"/>
                <w:szCs w:val="20"/>
              </w:rPr>
            </w:pPr>
            <w:r w:rsidDel="00000000" w:rsidR="00000000" w:rsidRPr="00000000">
              <w:rPr>
                <w:rFonts w:ascii="Verdana" w:cs="Verdana" w:eastAsia="Verdana" w:hAnsi="Verdana"/>
                <w:sz w:val="16"/>
                <w:szCs w:val="16"/>
                <w:rtl w:val="0"/>
              </w:rPr>
              <w:t xml:space="preserve">1944</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4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rPr>
                <w:sz w:val="20"/>
                <w:szCs w:val="20"/>
              </w:rPr>
            </w:pPr>
            <w:r w:rsidDel="00000000" w:rsidR="00000000" w:rsidRPr="00000000">
              <w:rPr>
                <w:rtl w:val="0"/>
              </w:rPr>
            </w:r>
          </w:p>
        </w:tc>
      </w:tr>
      <w:tr>
        <w:trPr>
          <w:cantSplit w:val="0"/>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51">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1945</w:t>
            </w:r>
          </w:p>
        </w:tc>
        <w:tc>
          <w:tcPr>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52">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Yalta Conference</w:t>
            </w:r>
          </w:p>
          <w:p w:rsidR="00000000" w:rsidDel="00000000" w:rsidP="00000000" w:rsidRDefault="00000000" w:rsidRPr="00000000" w14:paraId="00000253">
            <w:pPr>
              <w:widowControl w:val="0"/>
              <w:rPr>
                <w:sz w:val="20"/>
                <w:szCs w:val="20"/>
              </w:rPr>
            </w:pPr>
            <w:r w:rsidDel="00000000" w:rsidR="00000000" w:rsidRPr="00000000">
              <w:rPr>
                <w:rFonts w:ascii="Verdana" w:cs="Verdana" w:eastAsia="Verdana" w:hAnsi="Verdana"/>
                <w:sz w:val="16"/>
                <w:szCs w:val="16"/>
                <w:rtl w:val="0"/>
              </w:rPr>
              <w:t xml:space="preserve">End of Second World War</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54">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55">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56">
            <w:pPr>
              <w:widowControl w:val="0"/>
              <w:rPr>
                <w:sz w:val="20"/>
                <w:szCs w:val="20"/>
              </w:rPr>
            </w:pPr>
            <w:r w:rsidDel="00000000" w:rsidR="00000000" w:rsidRPr="00000000">
              <w:rPr>
                <w:rtl w:val="0"/>
              </w:rPr>
            </w:r>
          </w:p>
        </w:tc>
      </w:tr>
      <w:tr>
        <w:trPr>
          <w:cantSplit w:val="0"/>
          <w:trHeight w:val="245.34765624999977"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57">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Division of Germany into four occupation zones</w:t>
            </w:r>
          </w:p>
          <w:p w:rsidR="00000000" w:rsidDel="00000000" w:rsidP="00000000" w:rsidRDefault="00000000" w:rsidRPr="00000000" w14:paraId="00000258">
            <w:pPr>
              <w:widowControl w:val="0"/>
              <w:rPr>
                <w:sz w:val="20"/>
                <w:szCs w:val="20"/>
                <w:highlight w:val="yellow"/>
              </w:rPr>
            </w:pPr>
            <w:r w:rsidDel="00000000" w:rsidR="00000000" w:rsidRPr="00000000">
              <w:rPr>
                <w:rFonts w:ascii="Verdana" w:cs="Verdana" w:eastAsia="Verdana" w:hAnsi="Verdana"/>
                <w:sz w:val="16"/>
                <w:szCs w:val="16"/>
                <w:highlight w:val="yellow"/>
                <w:rtl w:val="0"/>
              </w:rPr>
              <w:t xml:space="preserve">11. Who controlled each zone?</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5A">
            <w:pPr>
              <w:widowControl w:val="0"/>
              <w:rPr>
                <w:sz w:val="20"/>
                <w:szCs w:val="20"/>
              </w:rPr>
            </w:pPr>
            <w:r w:rsidDel="00000000" w:rsidR="00000000" w:rsidRPr="00000000">
              <w:rPr>
                <w:rFonts w:ascii="Verdana" w:cs="Verdana" w:eastAsia="Verdana" w:hAnsi="Verdana"/>
                <w:sz w:val="16"/>
                <w:szCs w:val="16"/>
                <w:rtl w:val="0"/>
              </w:rPr>
              <w:t xml:space="preserve">Potsdam Conference</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sz w:val="20"/>
                <w:szCs w:val="20"/>
              </w:rPr>
            </w:pP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5E">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Creation of SED</w:t>
            </w:r>
          </w:p>
          <w:p w:rsidR="00000000" w:rsidDel="00000000" w:rsidP="00000000" w:rsidRDefault="00000000" w:rsidRPr="00000000" w14:paraId="0000025F">
            <w:pPr>
              <w:widowControl w:val="0"/>
              <w:rPr>
                <w:sz w:val="20"/>
                <w:szCs w:val="20"/>
                <w:highlight w:val="yellow"/>
              </w:rPr>
            </w:pPr>
            <w:r w:rsidDel="00000000" w:rsidR="00000000" w:rsidRPr="00000000">
              <w:rPr>
                <w:rFonts w:ascii="Verdana" w:cs="Verdana" w:eastAsia="Verdana" w:hAnsi="Verdana"/>
                <w:sz w:val="16"/>
                <w:szCs w:val="16"/>
                <w:highlight w:val="yellow"/>
                <w:rtl w:val="0"/>
              </w:rPr>
              <w:t xml:space="preserve">12. Who are the SED?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60">
            <w:pPr>
              <w:widowControl w:val="0"/>
              <w:rPr>
                <w:sz w:val="20"/>
                <w:szCs w:val="20"/>
              </w:rPr>
            </w:pPr>
            <w:r w:rsidDel="00000000" w:rsidR="00000000" w:rsidRPr="00000000">
              <w:rPr>
                <w:rFonts w:ascii="Verdana" w:cs="Verdana" w:eastAsia="Verdana" w:hAnsi="Verdana"/>
                <w:sz w:val="16"/>
                <w:szCs w:val="16"/>
                <w:rtl w:val="0"/>
              </w:rPr>
              <w:t xml:space="preserve">1946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61">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widowControl w:val="0"/>
              <w:rPr>
                <w:sz w:val="20"/>
                <w:szCs w:val="20"/>
              </w:rPr>
            </w:pPr>
            <w:r w:rsidDel="00000000" w:rsidR="00000000" w:rsidRPr="00000000">
              <w:rPr>
                <w:rFonts w:ascii="Verdana" w:cs="Verdana" w:eastAsia="Verdana" w:hAnsi="Verdana"/>
                <w:sz w:val="16"/>
                <w:szCs w:val="16"/>
                <w:rtl w:val="0"/>
              </w:rPr>
              <w:t xml:space="preserve">Zhdanov launched attacks on cultural dissent</w:t>
            </w: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rPr>
                <w:sz w:val="20"/>
                <w:szCs w:val="20"/>
              </w:rPr>
            </w:pPr>
            <w:r w:rsidDel="00000000" w:rsidR="00000000" w:rsidRPr="00000000">
              <w:rPr>
                <w:rtl w:val="0"/>
              </w:rPr>
            </w:r>
          </w:p>
        </w:tc>
      </w:tr>
    </w:tbl>
    <w:p w:rsidR="00000000" w:rsidDel="00000000" w:rsidP="00000000" w:rsidRDefault="00000000" w:rsidRPr="00000000" w14:paraId="00000265">
      <w:pPr>
        <w:rPr>
          <w:i w:val="1"/>
          <w:sz w:val="26"/>
          <w:szCs w:val="26"/>
          <w:highlight w:val="yellow"/>
        </w:rPr>
      </w:pPr>
      <w:r w:rsidDel="00000000" w:rsidR="00000000" w:rsidRPr="00000000">
        <w:rPr>
          <w:rtl w:val="0"/>
        </w:rPr>
      </w:r>
    </w:p>
    <w:p w:rsidR="00000000" w:rsidDel="00000000" w:rsidP="00000000" w:rsidRDefault="00000000" w:rsidRPr="00000000" w14:paraId="00000266">
      <w:pPr>
        <w:rPr>
          <w:i w:val="1"/>
          <w:sz w:val="26"/>
          <w:szCs w:val="26"/>
          <w:highlight w:val="yellow"/>
        </w:rPr>
      </w:pPr>
      <w:r w:rsidDel="00000000" w:rsidR="00000000" w:rsidRPr="00000000">
        <w:rPr>
          <w:rtl w:val="0"/>
        </w:rPr>
      </w:r>
    </w:p>
    <w:tbl>
      <w:tblPr>
        <w:tblStyle w:val="Table3"/>
        <w:tblW w:w="13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2070"/>
        <w:gridCol w:w="1620"/>
        <w:gridCol w:w="2505"/>
        <w:gridCol w:w="3255"/>
        <w:tblGridChange w:id="0">
          <w:tblGrid>
            <w:gridCol w:w="1500"/>
            <w:gridCol w:w="1500"/>
            <w:gridCol w:w="1500"/>
            <w:gridCol w:w="2070"/>
            <w:gridCol w:w="1620"/>
            <w:gridCol w:w="2505"/>
            <w:gridCol w:w="3255"/>
          </w:tblGrid>
        </w:tblGridChange>
      </w:tblGrid>
      <w:tr>
        <w:trPr>
          <w:cantSplit w:val="0"/>
          <w:trHeight w:val="480" w:hRule="atLeast"/>
          <w:tblHeader w:val="0"/>
        </w:trPr>
        <w:tc>
          <w:tcPr>
            <w:gridSpan w:val="2"/>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rPr>
                <w:sz w:val="20"/>
                <w:szCs w:val="20"/>
              </w:rPr>
            </w:pPr>
            <w:r w:rsidDel="00000000" w:rsidR="00000000" w:rsidRPr="00000000">
              <w:rPr>
                <w:rFonts w:ascii="Verdana" w:cs="Verdana" w:eastAsia="Verdana" w:hAnsi="Verdana"/>
                <w:b w:val="1"/>
                <w:sz w:val="16"/>
                <w:szCs w:val="16"/>
                <w:rtl w:val="0"/>
              </w:rPr>
              <w:t xml:space="preserve">Germany (from 1949–90 the GDR)</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69">
            <w:pPr>
              <w:widowControl w:val="0"/>
              <w:rPr>
                <w:sz w:val="20"/>
                <w:szCs w:val="20"/>
              </w:rPr>
            </w:pP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widowControl w:val="0"/>
              <w:rPr>
                <w:sz w:val="20"/>
                <w:szCs w:val="20"/>
              </w:rPr>
            </w:pPr>
            <w:r w:rsidDel="00000000" w:rsidR="00000000" w:rsidRPr="00000000">
              <w:rPr>
                <w:rFonts w:ascii="Verdana" w:cs="Verdana" w:eastAsia="Verdana" w:hAnsi="Verdana"/>
                <w:b w:val="1"/>
                <w:sz w:val="16"/>
                <w:szCs w:val="16"/>
                <w:rtl w:val="0"/>
              </w:rPr>
              <w:t xml:space="preserve">World</w:t>
            </w:r>
            <w:r w:rsidDel="00000000" w:rsidR="00000000" w:rsidRPr="00000000">
              <w:rPr>
                <w:rtl w:val="0"/>
              </w:rPr>
            </w:r>
          </w:p>
        </w:tc>
        <w:tc>
          <w:tcPr>
            <w:gridSpan w:val="3"/>
            <w:tcBorders>
              <w:top w:color="000000"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widowControl w:val="0"/>
              <w:rPr>
                <w:sz w:val="20"/>
                <w:szCs w:val="20"/>
              </w:rPr>
            </w:pPr>
            <w:r w:rsidDel="00000000" w:rsidR="00000000" w:rsidRPr="00000000">
              <w:rPr>
                <w:rFonts w:ascii="Verdana" w:cs="Verdana" w:eastAsia="Verdana" w:hAnsi="Verdana"/>
                <w:b w:val="1"/>
                <w:sz w:val="16"/>
                <w:szCs w:val="16"/>
                <w:rtl w:val="0"/>
              </w:rPr>
              <w:t xml:space="preserve">Russia</w:t>
            </w:r>
            <w:r w:rsidDel="00000000" w:rsidR="00000000" w:rsidRPr="00000000">
              <w:rPr>
                <w:rtl w:val="0"/>
              </w:rPr>
            </w:r>
          </w:p>
        </w:tc>
      </w:tr>
      <w:tr>
        <w:trPr>
          <w:cantSplit w:val="0"/>
          <w:trHeight w:val="675" w:hRule="atLeast"/>
          <w:tblHeader w:val="0"/>
        </w:trPr>
        <w:tc>
          <w:tcPr>
            <w:gridSpan w:val="2"/>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6E">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0">
            <w:pPr>
              <w:widowControl w:val="0"/>
              <w:rPr>
                <w:sz w:val="20"/>
                <w:szCs w:val="20"/>
              </w:rPr>
            </w:pPr>
            <w:r w:rsidDel="00000000" w:rsidR="00000000" w:rsidRPr="00000000">
              <w:rPr>
                <w:rFonts w:ascii="Verdana" w:cs="Verdana" w:eastAsia="Verdana" w:hAnsi="Verdana"/>
                <w:sz w:val="16"/>
                <w:szCs w:val="16"/>
                <w:rtl w:val="0"/>
              </w:rPr>
              <w:t xml:space="preserve">1947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widowControl w:val="0"/>
              <w:rPr>
                <w:sz w:val="20"/>
                <w:szCs w:val="20"/>
              </w:rPr>
            </w:pPr>
            <w:r w:rsidDel="00000000" w:rsidR="00000000" w:rsidRPr="00000000">
              <w:rPr>
                <w:rFonts w:ascii="Verdana" w:cs="Verdana" w:eastAsia="Verdana" w:hAnsi="Verdana"/>
                <w:sz w:val="16"/>
                <w:szCs w:val="16"/>
                <w:rtl w:val="0"/>
              </w:rPr>
              <w:t xml:space="preserve">Truman Doctrine and Marshall Plan</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72">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73">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74">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5">
            <w:pPr>
              <w:widowControl w:val="0"/>
              <w:rPr>
                <w:sz w:val="20"/>
                <w:szCs w:val="20"/>
              </w:rPr>
            </w:pPr>
            <w:r w:rsidDel="00000000" w:rsidR="00000000" w:rsidRPr="00000000">
              <w:rPr>
                <w:rFonts w:ascii="Verdana" w:cs="Verdana" w:eastAsia="Verdana" w:hAnsi="Verdana"/>
                <w:sz w:val="16"/>
                <w:szCs w:val="16"/>
                <w:rtl w:val="0"/>
              </w:rPr>
              <w:t xml:space="preserve">Berlin Blockade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7">
            <w:pPr>
              <w:widowControl w:val="0"/>
              <w:rPr>
                <w:sz w:val="20"/>
                <w:szCs w:val="20"/>
              </w:rPr>
            </w:pPr>
            <w:r w:rsidDel="00000000" w:rsidR="00000000" w:rsidRPr="00000000">
              <w:rPr>
                <w:rFonts w:ascii="Verdana" w:cs="Verdana" w:eastAsia="Verdana" w:hAnsi="Verdana"/>
                <w:sz w:val="16"/>
                <w:szCs w:val="16"/>
                <w:rtl w:val="0"/>
              </w:rPr>
              <w:t xml:space="preserve">1948</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78">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rPr>
                <w:sz w:val="20"/>
                <w:szCs w:val="20"/>
              </w:rPr>
            </w:pPr>
            <w:r w:rsidDel="00000000" w:rsidR="00000000" w:rsidRPr="00000000">
              <w:rPr>
                <w:rtl w:val="0"/>
              </w:rPr>
            </w:r>
          </w:p>
        </w:tc>
      </w:tr>
      <w:tr>
        <w:trPr>
          <w:cantSplit w:val="0"/>
          <w:trHeight w:val="885" w:hRule="atLeast"/>
          <w:tblHeader w:val="0"/>
        </w:trPr>
        <w:tc>
          <w:tcPr>
            <w:gridSpan w:val="2"/>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C">
            <w:pPr>
              <w:widowControl w:val="0"/>
              <w:rPr>
                <w:sz w:val="20"/>
                <w:szCs w:val="20"/>
              </w:rPr>
            </w:pPr>
            <w:r w:rsidDel="00000000" w:rsidR="00000000" w:rsidRPr="00000000">
              <w:rPr>
                <w:rFonts w:ascii="Verdana" w:cs="Verdana" w:eastAsia="Verdana" w:hAnsi="Verdana"/>
                <w:sz w:val="16"/>
                <w:szCs w:val="16"/>
                <w:rtl w:val="0"/>
              </w:rPr>
              <w:t xml:space="preserve">End of Berlin Blockade Creation of GDR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E">
            <w:pPr>
              <w:widowControl w:val="0"/>
              <w:rPr>
                <w:sz w:val="20"/>
                <w:szCs w:val="20"/>
              </w:rPr>
            </w:pPr>
            <w:r w:rsidDel="00000000" w:rsidR="00000000" w:rsidRPr="00000000">
              <w:rPr>
                <w:rFonts w:ascii="Verdana" w:cs="Verdana" w:eastAsia="Verdana" w:hAnsi="Verdana"/>
                <w:sz w:val="16"/>
                <w:szCs w:val="16"/>
                <w:rtl w:val="0"/>
              </w:rPr>
              <w:t xml:space="preserve">1949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7F">
            <w:pPr>
              <w:widowControl w:val="0"/>
              <w:rPr>
                <w:sz w:val="20"/>
                <w:szCs w:val="20"/>
              </w:rPr>
            </w:pPr>
            <w:r w:rsidDel="00000000" w:rsidR="00000000" w:rsidRPr="00000000">
              <w:rPr>
                <w:rFonts w:ascii="Verdana" w:cs="Verdana" w:eastAsia="Verdana" w:hAnsi="Verdana"/>
                <w:sz w:val="16"/>
                <w:szCs w:val="16"/>
                <w:rtl w:val="0"/>
              </w:rPr>
              <w:t xml:space="preserve">NATO formed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80">
            <w:pPr>
              <w:widowControl w:val="0"/>
              <w:rPr>
                <w:sz w:val="20"/>
                <w:szCs w:val="20"/>
              </w:rPr>
            </w:pPr>
            <w:r w:rsidDel="00000000" w:rsidR="00000000" w:rsidRPr="00000000">
              <w:rPr>
                <w:rFonts w:ascii="Verdana" w:cs="Verdana" w:eastAsia="Verdana" w:hAnsi="Verdana"/>
                <w:sz w:val="16"/>
                <w:szCs w:val="16"/>
                <w:rtl w:val="0"/>
              </w:rPr>
              <w:t xml:space="preserve">COMECON formed Leningrad Party purged</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81">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82">
            <w:pPr>
              <w:widowControl w:val="0"/>
              <w:rPr>
                <w:sz w:val="20"/>
                <w:szCs w:val="20"/>
              </w:rPr>
            </w:pPr>
            <w:r w:rsidDel="00000000" w:rsidR="00000000" w:rsidRPr="00000000">
              <w:rPr>
                <w:rtl w:val="0"/>
              </w:rPr>
            </w:r>
          </w:p>
        </w:tc>
      </w:tr>
      <w:tr>
        <w:trPr>
          <w:cantSplit w:val="0"/>
          <w:trHeight w:val="1275" w:hRule="atLeast"/>
          <w:tblHeader w:val="0"/>
        </w:trPr>
        <w:tc>
          <w:tcPr>
            <w:gridSpan w:val="2"/>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8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GDR joined COMECON 13. What is Comecon?</w:t>
            </w:r>
          </w:p>
          <w:p w:rsidR="00000000" w:rsidDel="00000000" w:rsidP="00000000" w:rsidRDefault="00000000" w:rsidRPr="00000000" w14:paraId="00000284">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Stasi (Ministry for State Security) formed</w:t>
            </w:r>
          </w:p>
          <w:p w:rsidR="00000000" w:rsidDel="00000000" w:rsidP="00000000" w:rsidRDefault="00000000" w:rsidRPr="00000000" w14:paraId="00000285">
            <w:pPr>
              <w:widowControl w:val="0"/>
              <w:rPr>
                <w:sz w:val="20"/>
                <w:szCs w:val="20"/>
              </w:rPr>
            </w:pPr>
            <w:r w:rsidDel="00000000" w:rsidR="00000000" w:rsidRPr="00000000">
              <w:rPr>
                <w:rFonts w:ascii="Verdana" w:cs="Verdana" w:eastAsia="Verdana" w:hAnsi="Verdana"/>
                <w:sz w:val="16"/>
                <w:szCs w:val="16"/>
                <w:rtl w:val="0"/>
              </w:rPr>
              <w:t xml:space="preserve">14. What role did the Stasi play in the GDR?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87">
            <w:pPr>
              <w:widowControl w:val="0"/>
              <w:rPr>
                <w:sz w:val="20"/>
                <w:szCs w:val="20"/>
              </w:rPr>
            </w:pPr>
            <w:r w:rsidDel="00000000" w:rsidR="00000000" w:rsidRPr="00000000">
              <w:rPr>
                <w:rFonts w:ascii="Verdana" w:cs="Verdana" w:eastAsia="Verdana" w:hAnsi="Verdana"/>
                <w:sz w:val="16"/>
                <w:szCs w:val="16"/>
                <w:rtl w:val="0"/>
              </w:rPr>
              <w:t xml:space="preserve">1950</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88">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8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rPr>
                <w:sz w:val="20"/>
                <w:szCs w:val="20"/>
              </w:rPr>
            </w:pPr>
            <w:r w:rsidDel="00000000" w:rsidR="00000000" w:rsidRPr="00000000">
              <w:rPr>
                <w:rtl w:val="0"/>
              </w:rPr>
            </w:r>
          </w:p>
        </w:tc>
      </w:tr>
      <w:tr>
        <w:trPr>
          <w:cantSplit w:val="0"/>
          <w:trHeight w:val="6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8C">
            <w:pPr>
              <w:widowControl w:val="0"/>
              <w:rPr>
                <w:sz w:val="20"/>
                <w:szCs w:val="20"/>
              </w:rPr>
            </w:pPr>
            <w:r w:rsidDel="00000000" w:rsidR="00000000" w:rsidRPr="00000000">
              <w:rPr>
                <w:rFonts w:ascii="Verdana" w:cs="Verdana" w:eastAsia="Verdana" w:hAnsi="Verdana"/>
                <w:sz w:val="16"/>
                <w:szCs w:val="16"/>
                <w:rtl w:val="0"/>
              </w:rPr>
              <w:t xml:space="preserve">People’s Police increased to 50,000</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8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1951-55: First Five-Year Plan</w:t>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widowControl w:val="0"/>
              <w:rPr>
                <w:sz w:val="20"/>
                <w:szCs w:val="20"/>
              </w:rPr>
            </w:pPr>
            <w:r w:rsidDel="00000000" w:rsidR="00000000" w:rsidRPr="00000000">
              <w:rPr>
                <w:rFonts w:ascii="Verdana" w:cs="Verdana" w:eastAsia="Verdana" w:hAnsi="Verdana"/>
                <w:sz w:val="16"/>
                <w:szCs w:val="16"/>
                <w:rtl w:val="0"/>
              </w:rPr>
              <w:t xml:space="preserve">1951</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rPr>
                <w:sz w:val="20"/>
                <w:szCs w:val="20"/>
              </w:rPr>
            </w:pPr>
            <w:r w:rsidDel="00000000" w:rsidR="00000000" w:rsidRPr="00000000">
              <w:rPr>
                <w:rtl w:val="0"/>
              </w:rPr>
            </w:r>
          </w:p>
        </w:tc>
      </w:tr>
      <w:tr>
        <w:trPr>
          <w:cantSplit w:val="0"/>
          <w:trHeight w:val="44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9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‘Stalin Note’ proposing a reunified and</w:t>
            </w:r>
          </w:p>
          <w:p w:rsidR="00000000" w:rsidDel="00000000" w:rsidP="00000000" w:rsidRDefault="00000000" w:rsidRPr="00000000" w14:paraId="00000294">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neutral Germany</w:t>
            </w:r>
          </w:p>
          <w:p w:rsidR="00000000" w:rsidDel="00000000" w:rsidP="00000000" w:rsidRDefault="00000000" w:rsidRPr="00000000" w14:paraId="00000295">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15. What does Stalin’s note tell us about his intentions regarding Germany?</w:t>
            </w:r>
          </w:p>
          <w:p w:rsidR="00000000" w:rsidDel="00000000" w:rsidP="00000000" w:rsidRDefault="00000000" w:rsidRPr="00000000" w14:paraId="00000296">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Collectivisation of agriculture began SED announced the ‘building of socialism’ in the GDR</w:t>
            </w:r>
          </w:p>
          <w:p w:rsidR="00000000" w:rsidDel="00000000" w:rsidP="00000000" w:rsidRDefault="00000000" w:rsidRPr="00000000" w14:paraId="00000297">
            <w:pPr>
              <w:widowControl w:val="0"/>
              <w:rPr>
                <w:sz w:val="20"/>
                <w:szCs w:val="20"/>
              </w:rPr>
            </w:pPr>
            <w:r w:rsidDel="00000000" w:rsidR="00000000" w:rsidRPr="00000000">
              <w:rPr>
                <w:rFonts w:ascii="Verdana" w:cs="Verdana" w:eastAsia="Verdana" w:hAnsi="Verdana"/>
                <w:sz w:val="16"/>
                <w:szCs w:val="16"/>
                <w:rtl w:val="0"/>
              </w:rPr>
              <w:t xml:space="preserve">Five Länder replaced with 14 districts First elections to the GDR parliament</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99">
            <w:pPr>
              <w:widowControl w:val="0"/>
              <w:rPr>
                <w:sz w:val="20"/>
                <w:szCs w:val="20"/>
              </w:rPr>
            </w:pPr>
            <w:r w:rsidDel="00000000" w:rsidR="00000000" w:rsidRPr="00000000">
              <w:rPr>
                <w:rFonts w:ascii="Verdana" w:cs="Verdana" w:eastAsia="Verdana" w:hAnsi="Verdana"/>
                <w:sz w:val="16"/>
                <w:szCs w:val="16"/>
                <w:rtl w:val="0"/>
              </w:rPr>
              <w:t xml:space="preserve">1952</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9B">
            <w:pPr>
              <w:widowControl w:val="0"/>
              <w:rPr>
                <w:sz w:val="20"/>
                <w:szCs w:val="20"/>
              </w:rPr>
            </w:pPr>
            <w:r w:rsidDel="00000000" w:rsidR="00000000" w:rsidRPr="00000000">
              <w:rPr>
                <w:rFonts w:ascii="Verdana" w:cs="Verdana" w:eastAsia="Verdana" w:hAnsi="Verdana"/>
                <w:sz w:val="16"/>
                <w:szCs w:val="16"/>
                <w:rtl w:val="0"/>
              </w:rPr>
              <w:t xml:space="preserve">Party renamed the Communist Party of the Soviet Union (CPSU)</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rPr>
                <w:sz w:val="20"/>
                <w:szCs w:val="20"/>
              </w:rPr>
            </w:pPr>
            <w:r w:rsidDel="00000000" w:rsidR="00000000" w:rsidRPr="00000000">
              <w:rPr>
                <w:rtl w:val="0"/>
              </w:rPr>
            </w:r>
          </w:p>
        </w:tc>
      </w:tr>
      <w:tr>
        <w:trPr>
          <w:cantSplit w:val="0"/>
          <w:trHeight w:val="14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rising of June 1953 was suppressed by force 16. Who was</w:t>
            </w:r>
          </w:p>
          <w:p w:rsidR="00000000" w:rsidDel="00000000" w:rsidP="00000000" w:rsidRDefault="00000000" w:rsidRPr="00000000" w14:paraId="0000029F">
            <w:pPr>
              <w:widowControl w:val="0"/>
              <w:rPr>
                <w:sz w:val="20"/>
                <w:szCs w:val="20"/>
              </w:rPr>
            </w:pPr>
            <w:r w:rsidDel="00000000" w:rsidR="00000000" w:rsidRPr="00000000">
              <w:rPr>
                <w:rFonts w:ascii="Verdana" w:cs="Verdana" w:eastAsia="Verdana" w:hAnsi="Verdana"/>
                <w:sz w:val="16"/>
                <w:szCs w:val="16"/>
                <w:rtl w:val="0"/>
              </w:rPr>
              <w:t xml:space="preserve">rebelling and why?</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A1">
            <w:pPr>
              <w:widowControl w:val="0"/>
              <w:rPr>
                <w:sz w:val="20"/>
                <w:szCs w:val="20"/>
              </w:rPr>
            </w:pPr>
            <w:r w:rsidDel="00000000" w:rsidR="00000000" w:rsidRPr="00000000">
              <w:rPr>
                <w:rFonts w:ascii="Verdana" w:cs="Verdana" w:eastAsia="Verdana" w:hAnsi="Verdana"/>
                <w:sz w:val="16"/>
                <w:szCs w:val="16"/>
                <w:rtl w:val="0"/>
              </w:rPr>
              <w:t xml:space="preserve">1953</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A3">
            <w:pPr>
              <w:widowControl w:val="0"/>
              <w:rPr>
                <w:sz w:val="20"/>
                <w:szCs w:val="20"/>
              </w:rPr>
            </w:pPr>
            <w:r w:rsidDel="00000000" w:rsidR="00000000" w:rsidRPr="00000000">
              <w:rPr>
                <w:rFonts w:ascii="Verdana" w:cs="Verdana" w:eastAsia="Verdana" w:hAnsi="Verdana"/>
                <w:sz w:val="16"/>
                <w:szCs w:val="16"/>
                <w:rtl w:val="0"/>
              </w:rPr>
              <w:t xml:space="preserve">Death of Stalin and succession of Beria</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rPr>
                <w:sz w:val="20"/>
                <w:szCs w:val="20"/>
              </w:rPr>
            </w:pPr>
            <w:r w:rsidDel="00000000" w:rsidR="00000000" w:rsidRPr="00000000">
              <w:rPr>
                <w:rtl w:val="0"/>
              </w:rPr>
            </w:r>
          </w:p>
        </w:tc>
      </w:tr>
      <w:tr>
        <w:trPr>
          <w:cantSplit w:val="0"/>
          <w:trHeight w:val="18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A6">
            <w:pPr>
              <w:widowControl w:val="0"/>
              <w:rPr>
                <w:sz w:val="20"/>
                <w:szCs w:val="20"/>
              </w:rPr>
            </w:pPr>
            <w:r w:rsidDel="00000000" w:rsidR="00000000" w:rsidRPr="00000000">
              <w:rPr>
                <w:rFonts w:ascii="Verdana" w:cs="Verdana" w:eastAsia="Verdana" w:hAnsi="Verdana"/>
                <w:i w:val="1"/>
                <w:sz w:val="16"/>
                <w:szCs w:val="16"/>
                <w:rtl w:val="0"/>
              </w:rPr>
              <w:t xml:space="preserve">Jugendweihe (secular youth ceremony, like confirmation) introduced as part of SED campaign against the churches</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A8">
            <w:pPr>
              <w:widowControl w:val="0"/>
              <w:rPr>
                <w:sz w:val="20"/>
                <w:szCs w:val="20"/>
              </w:rPr>
            </w:pPr>
            <w:r w:rsidDel="00000000" w:rsidR="00000000" w:rsidRPr="00000000">
              <w:rPr>
                <w:rFonts w:ascii="Verdana" w:cs="Verdana" w:eastAsia="Verdana" w:hAnsi="Verdana"/>
                <w:sz w:val="16"/>
                <w:szCs w:val="16"/>
                <w:rtl w:val="0"/>
              </w:rPr>
              <w:t xml:space="preserve">1954</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A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AC">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1954–60: Virgin Lands Scheme</w:t>
            </w:r>
          </w:p>
        </w:tc>
      </w:tr>
      <w:tr>
        <w:trPr>
          <w:cantSplit w:val="0"/>
          <w:trHeight w:val="12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A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Warsaw Pact founded, with the GDR as</w:t>
            </w:r>
          </w:p>
          <w:p w:rsidR="00000000" w:rsidDel="00000000" w:rsidP="00000000" w:rsidRDefault="00000000" w:rsidRPr="00000000" w14:paraId="000002AE">
            <w:pPr>
              <w:widowControl w:val="0"/>
              <w:rPr>
                <w:sz w:val="20"/>
                <w:szCs w:val="20"/>
              </w:rPr>
            </w:pPr>
            <w:r w:rsidDel="00000000" w:rsidR="00000000" w:rsidRPr="00000000">
              <w:rPr>
                <w:rFonts w:ascii="Verdana" w:cs="Verdana" w:eastAsia="Verdana" w:hAnsi="Verdana"/>
                <w:sz w:val="16"/>
                <w:szCs w:val="16"/>
                <w:rtl w:val="0"/>
              </w:rPr>
              <w:t xml:space="preserve">a member 17. List 3 features of the Warsaw Pact</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0">
            <w:pPr>
              <w:widowControl w:val="0"/>
              <w:rPr>
                <w:sz w:val="20"/>
                <w:szCs w:val="20"/>
              </w:rPr>
            </w:pPr>
            <w:r w:rsidDel="00000000" w:rsidR="00000000" w:rsidRPr="00000000">
              <w:rPr>
                <w:rFonts w:ascii="Verdana" w:cs="Verdana" w:eastAsia="Verdana" w:hAnsi="Verdana"/>
                <w:sz w:val="16"/>
                <w:szCs w:val="16"/>
                <w:rtl w:val="0"/>
              </w:rPr>
              <w:t xml:space="preserve">1955</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2">
            <w:pPr>
              <w:widowControl w:val="0"/>
              <w:rPr>
                <w:sz w:val="20"/>
                <w:szCs w:val="20"/>
              </w:rPr>
            </w:pPr>
            <w:r w:rsidDel="00000000" w:rsidR="00000000" w:rsidRPr="00000000">
              <w:rPr>
                <w:rFonts w:ascii="Verdana" w:cs="Verdana" w:eastAsia="Verdana" w:hAnsi="Verdana"/>
                <w:sz w:val="16"/>
                <w:szCs w:val="16"/>
                <w:rtl w:val="0"/>
              </w:rPr>
              <w:t xml:space="preserve">Khrushchev comes to power Warsaw Pact</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sz w:val="20"/>
                <w:szCs w:val="20"/>
              </w:rPr>
            </w:pPr>
            <w:r w:rsidDel="00000000" w:rsidR="00000000" w:rsidRPr="00000000">
              <w:rPr>
                <w:rtl w:val="0"/>
              </w:rPr>
            </w:r>
          </w:p>
        </w:tc>
      </w:tr>
      <w:tr>
        <w:trPr>
          <w:cantSplit w:val="0"/>
          <w:trHeight w:val="20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5">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National People’s Army (NVA) founded Ulbricht made concessions to head off threats to his position following</w:t>
            </w:r>
          </w:p>
          <w:p w:rsidR="00000000" w:rsidDel="00000000" w:rsidP="00000000" w:rsidRDefault="00000000" w:rsidRPr="00000000" w14:paraId="000002B6">
            <w:pPr>
              <w:widowControl w:val="0"/>
              <w:rPr>
                <w:sz w:val="20"/>
                <w:szCs w:val="20"/>
              </w:rPr>
            </w:pPr>
            <w:r w:rsidDel="00000000" w:rsidR="00000000" w:rsidRPr="00000000">
              <w:rPr>
                <w:rFonts w:ascii="Verdana" w:cs="Verdana" w:eastAsia="Verdana" w:hAnsi="Verdana"/>
                <w:sz w:val="16"/>
                <w:szCs w:val="16"/>
                <w:rtl w:val="0"/>
              </w:rPr>
              <w:t xml:space="preserve">Khrushchev’s secret speech</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7">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1956–60:</w:t>
            </w:r>
          </w:p>
          <w:p w:rsidR="00000000" w:rsidDel="00000000" w:rsidP="00000000" w:rsidRDefault="00000000" w:rsidRPr="00000000" w14:paraId="000002B8">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Second Five- Year Plan</w:t>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9">
            <w:pPr>
              <w:widowControl w:val="0"/>
              <w:rPr>
                <w:sz w:val="20"/>
                <w:szCs w:val="20"/>
              </w:rPr>
            </w:pPr>
            <w:r w:rsidDel="00000000" w:rsidR="00000000" w:rsidRPr="00000000">
              <w:rPr>
                <w:rFonts w:ascii="Verdana" w:cs="Verdana" w:eastAsia="Verdana" w:hAnsi="Verdana"/>
                <w:sz w:val="16"/>
                <w:szCs w:val="16"/>
                <w:rtl w:val="0"/>
              </w:rPr>
              <w:t xml:space="preserve">1956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A">
            <w:pPr>
              <w:widowControl w:val="0"/>
              <w:rPr>
                <w:sz w:val="20"/>
                <w:szCs w:val="20"/>
              </w:rPr>
            </w:pPr>
            <w:r w:rsidDel="00000000" w:rsidR="00000000" w:rsidRPr="00000000">
              <w:rPr>
                <w:rFonts w:ascii="Verdana" w:cs="Verdana" w:eastAsia="Verdana" w:hAnsi="Verdana"/>
                <w:sz w:val="16"/>
                <w:szCs w:val="16"/>
                <w:rtl w:val="0"/>
              </w:rPr>
              <w:t xml:space="preserve">1956: Hungarian revolution</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BB">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Khrushchev’s Secret Speech to the</w:t>
            </w:r>
          </w:p>
          <w:p w:rsidR="00000000" w:rsidDel="00000000" w:rsidP="00000000" w:rsidRDefault="00000000" w:rsidRPr="00000000" w14:paraId="000002BC">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Twentieth Party Congress</w:t>
            </w:r>
          </w:p>
          <w:p w:rsidR="00000000" w:rsidDel="00000000" w:rsidP="00000000" w:rsidRDefault="00000000" w:rsidRPr="00000000" w14:paraId="000002BD">
            <w:pPr>
              <w:widowControl w:val="0"/>
              <w:rPr>
                <w:sz w:val="20"/>
                <w:szCs w:val="20"/>
              </w:rPr>
            </w:pPr>
            <w:r w:rsidDel="00000000" w:rsidR="00000000" w:rsidRPr="00000000">
              <w:rPr>
                <w:rFonts w:ascii="Verdana" w:cs="Verdana" w:eastAsia="Verdana" w:hAnsi="Verdana"/>
                <w:sz w:val="16"/>
                <w:szCs w:val="16"/>
                <w:rtl w:val="0"/>
              </w:rPr>
              <w:t xml:space="preserve">18. What was the contents of the secret speech?</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rPr>
                <w:sz w:val="20"/>
                <w:szCs w:val="20"/>
              </w:rPr>
            </w:pP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0">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Erich Mielke became head of the Stasi (until 1989)</w:t>
            </w:r>
          </w:p>
          <w:p w:rsidR="00000000" w:rsidDel="00000000" w:rsidP="00000000" w:rsidRDefault="00000000" w:rsidRPr="00000000" w14:paraId="000002C1">
            <w:pPr>
              <w:widowControl w:val="0"/>
              <w:rPr>
                <w:sz w:val="20"/>
                <w:szCs w:val="20"/>
              </w:rPr>
            </w:pPr>
            <w:r w:rsidDel="00000000" w:rsidR="00000000" w:rsidRPr="00000000">
              <w:rPr>
                <w:rFonts w:ascii="Verdana" w:cs="Verdana" w:eastAsia="Verdana" w:hAnsi="Verdana"/>
                <w:sz w:val="16"/>
                <w:szCs w:val="16"/>
                <w:rtl w:val="0"/>
              </w:rPr>
              <w:t xml:space="preserve">First Trabant P50 produced 19. What is a trabant?</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3">
            <w:pPr>
              <w:widowControl w:val="0"/>
              <w:rPr>
                <w:sz w:val="20"/>
                <w:szCs w:val="20"/>
              </w:rPr>
            </w:pPr>
            <w:r w:rsidDel="00000000" w:rsidR="00000000" w:rsidRPr="00000000">
              <w:rPr>
                <w:rFonts w:ascii="Verdana" w:cs="Verdana" w:eastAsia="Verdana" w:hAnsi="Verdana"/>
                <w:sz w:val="16"/>
                <w:szCs w:val="16"/>
                <w:rtl w:val="0"/>
              </w:rPr>
              <w:t xml:space="preserve">1957</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C4">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5">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Khrushchev survived attempt of</w:t>
            </w:r>
          </w:p>
          <w:p w:rsidR="00000000" w:rsidDel="00000000" w:rsidP="00000000" w:rsidRDefault="00000000" w:rsidRPr="00000000" w14:paraId="000002C6">
            <w:pPr>
              <w:widowControl w:val="0"/>
              <w:rPr>
                <w:sz w:val="20"/>
                <w:szCs w:val="20"/>
              </w:rPr>
            </w:pPr>
            <w:r w:rsidDel="00000000" w:rsidR="00000000" w:rsidRPr="00000000">
              <w:rPr>
                <w:rFonts w:ascii="Verdana" w:cs="Verdana" w:eastAsia="Verdana" w:hAnsi="Verdana"/>
                <w:sz w:val="16"/>
                <w:szCs w:val="16"/>
                <w:rtl w:val="0"/>
              </w:rPr>
              <w:t xml:space="preserve">‘anti-party group’ to depose him</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rPr>
                <w:sz w:val="20"/>
                <w:szCs w:val="20"/>
              </w:rPr>
            </w:pPr>
            <w:r w:rsidDel="00000000" w:rsidR="00000000" w:rsidRPr="00000000">
              <w:rPr>
                <w:rtl w:val="0"/>
              </w:rPr>
            </w:r>
          </w:p>
        </w:tc>
      </w:tr>
      <w:tr>
        <w:trPr>
          <w:cantSplit w:val="0"/>
          <w:trHeight w:val="10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Khrushchev issued ultimatum over Berlin</w:t>
            </w:r>
          </w:p>
          <w:p w:rsidR="00000000" w:rsidDel="00000000" w:rsidP="00000000" w:rsidRDefault="00000000" w:rsidRPr="00000000" w14:paraId="000002CA">
            <w:pPr>
              <w:widowControl w:val="0"/>
              <w:rPr>
                <w:sz w:val="20"/>
                <w:szCs w:val="20"/>
              </w:rPr>
            </w:pPr>
            <w:r w:rsidDel="00000000" w:rsidR="00000000" w:rsidRPr="00000000">
              <w:rPr>
                <w:rFonts w:ascii="Verdana" w:cs="Verdana" w:eastAsia="Verdana" w:hAnsi="Verdana"/>
                <w:sz w:val="16"/>
                <w:szCs w:val="16"/>
                <w:rtl w:val="0"/>
              </w:rPr>
              <w:t xml:space="preserve">Fifth SED Party conference</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C">
            <w:pPr>
              <w:widowControl w:val="0"/>
              <w:rPr>
                <w:sz w:val="20"/>
                <w:szCs w:val="20"/>
              </w:rPr>
            </w:pPr>
            <w:r w:rsidDel="00000000" w:rsidR="00000000" w:rsidRPr="00000000">
              <w:rPr>
                <w:rFonts w:ascii="Verdana" w:cs="Verdana" w:eastAsia="Verdana" w:hAnsi="Verdana"/>
                <w:sz w:val="16"/>
                <w:szCs w:val="16"/>
                <w:rtl w:val="0"/>
              </w:rPr>
              <w:t xml:space="preserve">1958</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C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rPr>
                <w:sz w:val="20"/>
                <w:szCs w:val="20"/>
              </w:rPr>
            </w:pPr>
            <w:r w:rsidDel="00000000" w:rsidR="00000000" w:rsidRPr="00000000">
              <w:rPr>
                <w:rtl w:val="0"/>
              </w:rPr>
            </w:r>
          </w:p>
        </w:tc>
      </w:tr>
      <w:tr>
        <w:trPr>
          <w:cantSplit w:val="0"/>
          <w:trHeight w:val="4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D1">
            <w:pPr>
              <w:widowControl w:val="0"/>
              <w:rPr>
                <w:sz w:val="20"/>
                <w:szCs w:val="20"/>
              </w:rPr>
            </w:pPr>
            <w:r w:rsidDel="00000000" w:rsidR="00000000" w:rsidRPr="00000000">
              <w:rPr>
                <w:rFonts w:ascii="Verdana" w:cs="Verdana" w:eastAsia="Verdana" w:hAnsi="Verdana"/>
                <w:sz w:val="16"/>
                <w:szCs w:val="16"/>
                <w:rtl w:val="0"/>
              </w:rPr>
              <w:t xml:space="preserve">Seven-Year Plan begun (to 1965)</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D3">
            <w:pPr>
              <w:widowControl w:val="0"/>
              <w:rPr>
                <w:sz w:val="20"/>
                <w:szCs w:val="20"/>
              </w:rPr>
            </w:pPr>
            <w:r w:rsidDel="00000000" w:rsidR="00000000" w:rsidRPr="00000000">
              <w:rPr>
                <w:rFonts w:ascii="Verdana" w:cs="Verdana" w:eastAsia="Verdana" w:hAnsi="Verdana"/>
                <w:sz w:val="16"/>
                <w:szCs w:val="16"/>
                <w:rtl w:val="0"/>
              </w:rPr>
              <w:t xml:space="preserve">1959</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rPr>
                <w:sz w:val="20"/>
                <w:szCs w:val="20"/>
              </w:rPr>
            </w:pPr>
            <w:r w:rsidDel="00000000" w:rsidR="00000000" w:rsidRPr="00000000">
              <w:rPr>
                <w:rtl w:val="0"/>
              </w:rPr>
            </w:r>
          </w:p>
        </w:tc>
      </w:tr>
      <w:tr>
        <w:trPr>
          <w:cantSplit w:val="0"/>
          <w:trHeight w:val="20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D8">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Pace of collectivisation increased President Wilhelm Pieck died and was</w:t>
            </w:r>
          </w:p>
          <w:p w:rsidR="00000000" w:rsidDel="00000000" w:rsidP="00000000" w:rsidRDefault="00000000" w:rsidRPr="00000000" w14:paraId="000002D9">
            <w:pPr>
              <w:widowControl w:val="0"/>
              <w:rPr>
                <w:sz w:val="20"/>
                <w:szCs w:val="20"/>
              </w:rPr>
            </w:pPr>
            <w:r w:rsidDel="00000000" w:rsidR="00000000" w:rsidRPr="00000000">
              <w:rPr>
                <w:rFonts w:ascii="Verdana" w:cs="Verdana" w:eastAsia="Verdana" w:hAnsi="Verdana"/>
                <w:sz w:val="16"/>
                <w:szCs w:val="16"/>
                <w:rtl w:val="0"/>
              </w:rPr>
              <w:t xml:space="preserve">replaced by the Council of State (a collective head of state)</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DB">
            <w:pPr>
              <w:widowControl w:val="0"/>
              <w:rPr>
                <w:sz w:val="20"/>
                <w:szCs w:val="20"/>
              </w:rPr>
            </w:pPr>
            <w:r w:rsidDel="00000000" w:rsidR="00000000" w:rsidRPr="00000000">
              <w:rPr>
                <w:rFonts w:ascii="Verdana" w:cs="Verdana" w:eastAsia="Verdana" w:hAnsi="Verdana"/>
                <w:sz w:val="16"/>
                <w:szCs w:val="16"/>
                <w:rtl w:val="0"/>
              </w:rPr>
              <w:t xml:space="preserve">1960</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DC">
            <w:pPr>
              <w:widowControl w:val="0"/>
              <w:rPr>
                <w:sz w:val="20"/>
                <w:szCs w:val="20"/>
              </w:rPr>
            </w:pPr>
            <w:r w:rsidDel="00000000" w:rsidR="00000000" w:rsidRPr="00000000">
              <w:rPr>
                <w:rFonts w:ascii="Verdana" w:cs="Verdana" w:eastAsia="Verdana" w:hAnsi="Verdana"/>
                <w:sz w:val="16"/>
                <w:szCs w:val="16"/>
                <w:rtl w:val="0"/>
              </w:rPr>
              <w:t xml:space="preserve">U2 spy plane shot down</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rPr>
                <w:sz w:val="20"/>
                <w:szCs w:val="20"/>
              </w:rPr>
            </w:pPr>
            <w:r w:rsidDel="00000000" w:rsidR="00000000" w:rsidRPr="00000000">
              <w:rPr>
                <w:rtl w:val="0"/>
              </w:rPr>
            </w:r>
          </w:p>
        </w:tc>
      </w:tr>
    </w:tbl>
    <w:p w:rsidR="00000000" w:rsidDel="00000000" w:rsidP="00000000" w:rsidRDefault="00000000" w:rsidRPr="00000000" w14:paraId="000002E0">
      <w:pPr>
        <w:rPr>
          <w:i w:val="1"/>
          <w:sz w:val="26"/>
          <w:szCs w:val="26"/>
          <w:highlight w:val="yellow"/>
        </w:rPr>
      </w:pPr>
      <w:r w:rsidDel="00000000" w:rsidR="00000000" w:rsidRPr="00000000">
        <w:rPr>
          <w:rtl w:val="0"/>
        </w:rPr>
      </w:r>
    </w:p>
    <w:p w:rsidR="00000000" w:rsidDel="00000000" w:rsidP="00000000" w:rsidRDefault="00000000" w:rsidRPr="00000000" w14:paraId="000002E1">
      <w:pPr>
        <w:rPr>
          <w:i w:val="1"/>
          <w:sz w:val="26"/>
          <w:szCs w:val="26"/>
          <w:highlight w:val="yellow"/>
        </w:rPr>
      </w:pPr>
      <w:r w:rsidDel="00000000" w:rsidR="00000000" w:rsidRPr="00000000">
        <w:rPr>
          <w:rtl w:val="0"/>
        </w:rPr>
      </w:r>
    </w:p>
    <w:tbl>
      <w:tblPr>
        <w:tblStyle w:val="Table4"/>
        <w:tblW w:w="12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1350"/>
        <w:gridCol w:w="2085"/>
        <w:gridCol w:w="1335"/>
        <w:gridCol w:w="1935"/>
        <w:gridCol w:w="2580"/>
        <w:tblGridChange w:id="0">
          <w:tblGrid>
            <w:gridCol w:w="2850"/>
            <w:gridCol w:w="1350"/>
            <w:gridCol w:w="2085"/>
            <w:gridCol w:w="1335"/>
            <w:gridCol w:w="1935"/>
            <w:gridCol w:w="258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rPr>
                <w:sz w:val="20"/>
                <w:szCs w:val="20"/>
              </w:rPr>
            </w:pPr>
            <w:r w:rsidDel="00000000" w:rsidR="00000000" w:rsidRPr="00000000">
              <w:rPr>
                <w:rFonts w:ascii="Verdana" w:cs="Verdana" w:eastAsia="Verdana" w:hAnsi="Verdana"/>
                <w:b w:val="1"/>
                <w:sz w:val="16"/>
                <w:szCs w:val="16"/>
                <w:rtl w:val="0"/>
              </w:rPr>
              <w:t xml:space="preserve">Germany (from 1949–90 the GDR)</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2E3">
            <w:pPr>
              <w:widowControl w:val="0"/>
              <w:rPr>
                <w:sz w:val="20"/>
                <w:szCs w:val="20"/>
              </w:rPr>
            </w:pP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rPr>
                <w:sz w:val="20"/>
                <w:szCs w:val="20"/>
              </w:rPr>
            </w:pPr>
            <w:r w:rsidDel="00000000" w:rsidR="00000000" w:rsidRPr="00000000">
              <w:rPr>
                <w:rFonts w:ascii="Verdana" w:cs="Verdana" w:eastAsia="Verdana" w:hAnsi="Verdana"/>
                <w:b w:val="1"/>
                <w:sz w:val="16"/>
                <w:szCs w:val="16"/>
                <w:rtl w:val="0"/>
              </w:rPr>
              <w:t xml:space="preserve">World</w:t>
            </w:r>
            <w:r w:rsidDel="00000000" w:rsidR="00000000" w:rsidRPr="00000000">
              <w:rPr>
                <w:rtl w:val="0"/>
              </w:rPr>
            </w:r>
          </w:p>
        </w:tc>
        <w:tc>
          <w:tcPr>
            <w:gridSpan w:val="3"/>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rPr>
                <w:sz w:val="20"/>
                <w:szCs w:val="20"/>
              </w:rPr>
            </w:pPr>
            <w:r w:rsidDel="00000000" w:rsidR="00000000" w:rsidRPr="00000000">
              <w:rPr>
                <w:rFonts w:ascii="Verdana" w:cs="Verdana" w:eastAsia="Verdana" w:hAnsi="Verdana"/>
                <w:b w:val="1"/>
                <w:sz w:val="16"/>
                <w:szCs w:val="16"/>
                <w:rtl w:val="0"/>
              </w:rPr>
              <w:t xml:space="preserve">Russia</w:t>
            </w: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E8">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Berlin Wall erected</w:t>
            </w:r>
          </w:p>
          <w:p w:rsidR="00000000" w:rsidDel="00000000" w:rsidP="00000000" w:rsidRDefault="00000000" w:rsidRPr="00000000" w14:paraId="000002E9">
            <w:pPr>
              <w:widowControl w:val="0"/>
              <w:rPr>
                <w:sz w:val="20"/>
                <w:szCs w:val="20"/>
              </w:rPr>
            </w:pPr>
            <w:r w:rsidDel="00000000" w:rsidR="00000000" w:rsidRPr="00000000">
              <w:rPr>
                <w:rFonts w:ascii="Verdana" w:cs="Verdana" w:eastAsia="Verdana" w:hAnsi="Verdana"/>
                <w:sz w:val="16"/>
                <w:szCs w:val="16"/>
                <w:rtl w:val="0"/>
              </w:rPr>
              <w:t xml:space="preserve">20. Find five interesting Berlin Wall statistics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EA">
            <w:pPr>
              <w:widowControl w:val="0"/>
              <w:rPr>
                <w:sz w:val="20"/>
                <w:szCs w:val="20"/>
              </w:rPr>
            </w:pPr>
            <w:r w:rsidDel="00000000" w:rsidR="00000000" w:rsidRPr="00000000">
              <w:rPr>
                <w:rFonts w:ascii="Verdana" w:cs="Verdana" w:eastAsia="Verdana" w:hAnsi="Verdana"/>
                <w:sz w:val="16"/>
                <w:szCs w:val="16"/>
                <w:rtl w:val="0"/>
              </w:rPr>
              <w:t xml:space="preserve">1961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EB">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EC">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Yuri Gagarin was the first man in space</w:t>
            </w:r>
          </w:p>
          <w:p w:rsidR="00000000" w:rsidDel="00000000" w:rsidP="00000000" w:rsidRDefault="00000000" w:rsidRPr="00000000" w14:paraId="000002ED">
            <w:pPr>
              <w:widowControl w:val="0"/>
              <w:rPr>
                <w:sz w:val="20"/>
                <w:szCs w:val="20"/>
              </w:rPr>
            </w:pPr>
            <w:r w:rsidDel="00000000" w:rsidR="00000000" w:rsidRPr="00000000">
              <w:rPr>
                <w:rFonts w:ascii="Verdana" w:cs="Verdana" w:eastAsia="Verdana" w:hAnsi="Verdana"/>
                <w:sz w:val="16"/>
                <w:szCs w:val="16"/>
                <w:rtl w:val="0"/>
              </w:rPr>
              <w:t xml:space="preserve">Twenty-second Party Congress initiates further phase of de- Stalinisation</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EE">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EF">
            <w:pPr>
              <w:widowControl w:val="0"/>
              <w:rPr>
                <w:sz w:val="20"/>
                <w:szCs w:val="20"/>
              </w:rPr>
            </w:pPr>
            <w:r w:rsidDel="00000000" w:rsidR="00000000" w:rsidRPr="00000000">
              <w:rPr>
                <w:rtl w:val="0"/>
              </w:rPr>
            </w:r>
          </w:p>
        </w:tc>
      </w:tr>
      <w:tr>
        <w:trPr>
          <w:cantSplit w:val="0"/>
          <w:trHeight w:val="4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0">
            <w:pPr>
              <w:widowControl w:val="0"/>
              <w:rPr>
                <w:sz w:val="20"/>
                <w:szCs w:val="20"/>
              </w:rPr>
            </w:pPr>
            <w:r w:rsidDel="00000000" w:rsidR="00000000" w:rsidRPr="00000000">
              <w:rPr>
                <w:rFonts w:ascii="Verdana" w:cs="Verdana" w:eastAsia="Verdana" w:hAnsi="Verdana"/>
                <w:sz w:val="16"/>
                <w:szCs w:val="16"/>
                <w:rtl w:val="0"/>
              </w:rPr>
              <w:t xml:space="preserve">Compulsory conscription</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1">
            <w:pPr>
              <w:widowControl w:val="0"/>
              <w:rPr>
                <w:sz w:val="20"/>
                <w:szCs w:val="20"/>
              </w:rPr>
            </w:pPr>
            <w:r w:rsidDel="00000000" w:rsidR="00000000" w:rsidRPr="00000000">
              <w:rPr>
                <w:rFonts w:ascii="Verdana" w:cs="Verdana" w:eastAsia="Verdana" w:hAnsi="Verdana"/>
                <w:sz w:val="16"/>
                <w:szCs w:val="16"/>
                <w:rtl w:val="0"/>
              </w:rPr>
              <w:t xml:space="preserve">1962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2">
            <w:pPr>
              <w:widowControl w:val="0"/>
              <w:rPr>
                <w:sz w:val="20"/>
                <w:szCs w:val="20"/>
              </w:rPr>
            </w:pPr>
            <w:r w:rsidDel="00000000" w:rsidR="00000000" w:rsidRPr="00000000">
              <w:rPr>
                <w:rFonts w:ascii="Verdana" w:cs="Verdana" w:eastAsia="Verdana" w:hAnsi="Verdana"/>
                <w:sz w:val="16"/>
                <w:szCs w:val="16"/>
                <w:rtl w:val="0"/>
              </w:rPr>
              <w:t xml:space="preserve">Cuban Missile Crisis</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F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rPr>
                <w:sz w:val="20"/>
                <w:szCs w:val="20"/>
              </w:rPr>
            </w:pP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New Economic System introduced</w:t>
            </w:r>
          </w:p>
          <w:p w:rsidR="00000000" w:rsidDel="00000000" w:rsidP="00000000" w:rsidRDefault="00000000" w:rsidRPr="00000000" w14:paraId="000002F7">
            <w:pPr>
              <w:widowControl w:val="0"/>
              <w:rPr>
                <w:sz w:val="20"/>
                <w:szCs w:val="20"/>
              </w:rPr>
            </w:pPr>
            <w:r w:rsidDel="00000000" w:rsidR="00000000" w:rsidRPr="00000000">
              <w:rPr>
                <w:rFonts w:ascii="Verdana" w:cs="Verdana" w:eastAsia="Verdana" w:hAnsi="Verdana"/>
                <w:sz w:val="16"/>
                <w:szCs w:val="16"/>
                <w:rtl w:val="0"/>
              </w:rPr>
              <w:t xml:space="preserve">Günter Mittag appointed Head of the Office for Economic Planning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8">
            <w:pPr>
              <w:widowControl w:val="0"/>
              <w:rPr>
                <w:sz w:val="20"/>
                <w:szCs w:val="20"/>
              </w:rPr>
            </w:pPr>
            <w:r w:rsidDel="00000000" w:rsidR="00000000" w:rsidRPr="00000000">
              <w:rPr>
                <w:rFonts w:ascii="Verdana" w:cs="Verdana" w:eastAsia="Verdana" w:hAnsi="Verdana"/>
                <w:sz w:val="16"/>
                <w:szCs w:val="16"/>
                <w:rtl w:val="0"/>
              </w:rPr>
              <w:t xml:space="preserve">1963</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2F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rPr>
                <w:sz w:val="20"/>
                <w:szCs w:val="20"/>
              </w:rPr>
            </w:pPr>
            <w:r w:rsidDel="00000000" w:rsidR="00000000" w:rsidRPr="00000000">
              <w:rPr>
                <w:rtl w:val="0"/>
              </w:rPr>
            </w:r>
          </w:p>
        </w:tc>
      </w:tr>
      <w:tr>
        <w:trPr>
          <w:cantSplit w:val="0"/>
          <w:trHeight w:val="28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Alternative military service as construction workers (Bausoldaten) without bearing weapons introduced More open youth policy; new radio station DT 64 proved</w:t>
            </w:r>
          </w:p>
          <w:p w:rsidR="00000000" w:rsidDel="00000000" w:rsidP="00000000" w:rsidRDefault="00000000" w:rsidRPr="00000000" w14:paraId="000002FE">
            <w:pPr>
              <w:widowControl w:val="0"/>
              <w:rPr>
                <w:sz w:val="20"/>
                <w:szCs w:val="20"/>
              </w:rPr>
            </w:pPr>
            <w:r w:rsidDel="00000000" w:rsidR="00000000" w:rsidRPr="00000000">
              <w:rPr>
                <w:rFonts w:ascii="Verdana" w:cs="Verdana" w:eastAsia="Verdana" w:hAnsi="Verdana"/>
                <w:sz w:val="16"/>
                <w:szCs w:val="16"/>
                <w:rtl w:val="0"/>
              </w:rPr>
              <w:t xml:space="preserve">popular with young people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FF">
            <w:pPr>
              <w:widowControl w:val="0"/>
              <w:rPr>
                <w:sz w:val="20"/>
                <w:szCs w:val="20"/>
              </w:rPr>
            </w:pPr>
            <w:r w:rsidDel="00000000" w:rsidR="00000000" w:rsidRPr="00000000">
              <w:rPr>
                <w:rFonts w:ascii="Verdana" w:cs="Verdana" w:eastAsia="Verdana" w:hAnsi="Verdana"/>
                <w:sz w:val="16"/>
                <w:szCs w:val="16"/>
                <w:rtl w:val="0"/>
              </w:rPr>
              <w:t xml:space="preserve">1964</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01">
            <w:pPr>
              <w:widowControl w:val="0"/>
              <w:rPr>
                <w:sz w:val="20"/>
                <w:szCs w:val="20"/>
              </w:rPr>
            </w:pPr>
            <w:r w:rsidDel="00000000" w:rsidR="00000000" w:rsidRPr="00000000">
              <w:rPr>
                <w:rFonts w:ascii="Verdana" w:cs="Verdana" w:eastAsia="Verdana" w:hAnsi="Verdana"/>
                <w:sz w:val="16"/>
                <w:szCs w:val="16"/>
                <w:rtl w:val="0"/>
              </w:rPr>
              <w:t xml:space="preserve">Fall of Khrushchev</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rPr>
                <w:sz w:val="20"/>
                <w:szCs w:val="20"/>
              </w:rPr>
            </w:pPr>
            <w:r w:rsidDel="00000000" w:rsidR="00000000" w:rsidRPr="00000000">
              <w:rPr>
                <w:rtl w:val="0"/>
              </w:rPr>
            </w:r>
          </w:p>
        </w:tc>
      </w:tr>
      <w:tr>
        <w:trPr>
          <w:cantSplit w:val="0"/>
          <w:trHeight w:val="6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04">
            <w:pPr>
              <w:widowControl w:val="0"/>
              <w:rPr>
                <w:sz w:val="20"/>
                <w:szCs w:val="20"/>
              </w:rPr>
            </w:pPr>
            <w:r w:rsidDel="00000000" w:rsidR="00000000" w:rsidRPr="00000000">
              <w:rPr>
                <w:rFonts w:ascii="Verdana" w:cs="Verdana" w:eastAsia="Verdana" w:hAnsi="Verdana"/>
                <w:sz w:val="16"/>
                <w:szCs w:val="16"/>
                <w:rtl w:val="0"/>
              </w:rPr>
              <w:t xml:space="preserve">Cultural reforms announced in 1963 reversed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05">
            <w:pPr>
              <w:widowControl w:val="0"/>
              <w:rPr>
                <w:sz w:val="20"/>
                <w:szCs w:val="20"/>
              </w:rPr>
            </w:pPr>
            <w:r w:rsidDel="00000000" w:rsidR="00000000" w:rsidRPr="00000000">
              <w:rPr>
                <w:rFonts w:ascii="Verdana" w:cs="Verdana" w:eastAsia="Verdana" w:hAnsi="Verdana"/>
                <w:sz w:val="16"/>
                <w:szCs w:val="16"/>
                <w:rtl w:val="0"/>
              </w:rPr>
              <w:t xml:space="preserve">1965</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0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rPr>
                <w:sz w:val="20"/>
                <w:szCs w:val="20"/>
              </w:rPr>
            </w:pPr>
            <w:r w:rsidDel="00000000" w:rsidR="00000000" w:rsidRPr="00000000">
              <w:rPr>
                <w:rtl w:val="0"/>
              </w:rPr>
            </w:r>
          </w:p>
        </w:tc>
      </w:tr>
      <w:tr>
        <w:trPr>
          <w:cantSplit w:val="0"/>
          <w:trHeight w:val="885" w:hRule="atLeast"/>
          <w:tblHeader w:val="0"/>
        </w:trPr>
        <w:tc>
          <w:tcPr>
            <w:vMerge w:val="restart"/>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0A">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0B">
            <w:pPr>
              <w:widowControl w:val="0"/>
              <w:rPr>
                <w:sz w:val="20"/>
                <w:szCs w:val="20"/>
              </w:rPr>
            </w:pPr>
            <w:r w:rsidDel="00000000" w:rsidR="00000000" w:rsidRPr="00000000">
              <w:rPr>
                <w:rFonts w:ascii="Verdana" w:cs="Verdana" w:eastAsia="Verdana" w:hAnsi="Verdana"/>
                <w:sz w:val="16"/>
                <w:szCs w:val="16"/>
                <w:rtl w:val="0"/>
              </w:rPr>
              <w:t xml:space="preserve">1966</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0D">
            <w:pPr>
              <w:widowControl w:val="0"/>
              <w:rPr>
                <w:sz w:val="20"/>
                <w:szCs w:val="20"/>
              </w:rPr>
            </w:pPr>
            <w:r w:rsidDel="00000000" w:rsidR="00000000" w:rsidRPr="00000000">
              <w:rPr>
                <w:rFonts w:ascii="Verdana" w:cs="Verdana" w:eastAsia="Verdana" w:hAnsi="Verdana"/>
                <w:sz w:val="16"/>
                <w:szCs w:val="16"/>
                <w:rtl w:val="0"/>
              </w:rPr>
              <w:t xml:space="preserve">Sinyavski-Daniel trial 21. Who as on trial and why?</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1">
            <w:pPr>
              <w:widowControl w:val="0"/>
              <w:rPr>
                <w:sz w:val="20"/>
                <w:szCs w:val="20"/>
              </w:rPr>
            </w:pPr>
            <w:r w:rsidDel="00000000" w:rsidR="00000000" w:rsidRPr="00000000">
              <w:rPr>
                <w:rFonts w:ascii="Verdana" w:cs="Verdana" w:eastAsia="Verdana" w:hAnsi="Verdana"/>
                <w:sz w:val="16"/>
                <w:szCs w:val="16"/>
                <w:rtl w:val="0"/>
              </w:rPr>
              <w:t xml:space="preserve">1967</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1967–82: Andropov’s suppression of</w:t>
            </w:r>
          </w:p>
          <w:p w:rsidR="00000000" w:rsidDel="00000000" w:rsidP="00000000" w:rsidRDefault="00000000" w:rsidRPr="00000000" w14:paraId="00000314">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dissidents</w:t>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rPr>
                <w:sz w:val="20"/>
                <w:szCs w:val="20"/>
              </w:rPr>
            </w:pPr>
            <w:r w:rsidDel="00000000" w:rsidR="00000000" w:rsidRPr="00000000">
              <w:rPr>
                <w:rtl w:val="0"/>
              </w:rPr>
            </w:r>
          </w:p>
        </w:tc>
      </w:tr>
      <w:tr>
        <w:trPr>
          <w:cantSplit w:val="0"/>
          <w:trHeight w:val="8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7">
            <w:pPr>
              <w:widowControl w:val="0"/>
              <w:rPr>
                <w:sz w:val="20"/>
                <w:szCs w:val="20"/>
              </w:rPr>
            </w:pPr>
            <w:r w:rsidDel="00000000" w:rsidR="00000000" w:rsidRPr="00000000">
              <w:rPr>
                <w:rFonts w:ascii="Verdana" w:cs="Verdana" w:eastAsia="Verdana" w:hAnsi="Verdana"/>
                <w:sz w:val="16"/>
                <w:szCs w:val="16"/>
                <w:rtl w:val="0"/>
              </w:rPr>
              <w:t xml:space="preserve">New constitution confirmed leading role of the SED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8">
            <w:pPr>
              <w:widowControl w:val="0"/>
              <w:rPr>
                <w:sz w:val="20"/>
                <w:szCs w:val="20"/>
              </w:rPr>
            </w:pPr>
            <w:r w:rsidDel="00000000" w:rsidR="00000000" w:rsidRPr="00000000">
              <w:rPr>
                <w:rFonts w:ascii="Verdana" w:cs="Verdana" w:eastAsia="Verdana" w:hAnsi="Verdana"/>
                <w:sz w:val="16"/>
                <w:szCs w:val="16"/>
                <w:rtl w:val="0"/>
              </w:rPr>
              <w:t xml:space="preserve">1968</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9">
            <w:pPr>
              <w:widowControl w:val="0"/>
              <w:rPr>
                <w:sz w:val="20"/>
                <w:szCs w:val="20"/>
              </w:rPr>
            </w:pPr>
            <w:r w:rsidDel="00000000" w:rsidR="00000000" w:rsidRPr="00000000">
              <w:rPr>
                <w:rFonts w:ascii="Verdana" w:cs="Verdana" w:eastAsia="Verdana" w:hAnsi="Verdana"/>
                <w:sz w:val="16"/>
                <w:szCs w:val="16"/>
                <w:rtl w:val="0"/>
              </w:rPr>
              <w:t xml:space="preserve">Prague Spring Rebellion in Czechoslovakia</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rPr>
                <w:sz w:val="20"/>
                <w:szCs w:val="20"/>
              </w:rPr>
            </w:pPr>
            <w:r w:rsidDel="00000000" w:rsidR="00000000" w:rsidRPr="00000000">
              <w:rPr>
                <w:rtl w:val="0"/>
              </w:rPr>
            </w:r>
          </w:p>
        </w:tc>
      </w:tr>
      <w:tr>
        <w:trPr>
          <w:cantSplit w:val="0"/>
          <w:trHeight w:val="10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D">
            <w:pPr>
              <w:widowControl w:val="0"/>
              <w:rPr>
                <w:sz w:val="20"/>
                <w:szCs w:val="20"/>
              </w:rPr>
            </w:pPr>
            <w:r w:rsidDel="00000000" w:rsidR="00000000" w:rsidRPr="00000000">
              <w:rPr>
                <w:rFonts w:ascii="Verdana" w:cs="Verdana" w:eastAsia="Verdana" w:hAnsi="Verdana"/>
                <w:sz w:val="16"/>
                <w:szCs w:val="16"/>
                <w:rtl w:val="0"/>
              </w:rPr>
              <w:t xml:space="preserve">FRG Chancellor Brandt introduced Ostpolitik 22. Define Ostpolitik</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1E">
            <w:pPr>
              <w:widowControl w:val="0"/>
              <w:rPr>
                <w:sz w:val="20"/>
                <w:szCs w:val="20"/>
              </w:rPr>
            </w:pPr>
            <w:r w:rsidDel="00000000" w:rsidR="00000000" w:rsidRPr="00000000">
              <w:rPr>
                <w:rFonts w:ascii="Verdana" w:cs="Verdana" w:eastAsia="Verdana" w:hAnsi="Verdana"/>
                <w:sz w:val="16"/>
                <w:szCs w:val="16"/>
                <w:rtl w:val="0"/>
              </w:rPr>
              <w:t xml:space="preserve">1969</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1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rPr>
                <w:sz w:val="20"/>
                <w:szCs w:val="20"/>
              </w:rPr>
            </w:pPr>
            <w:r w:rsidDel="00000000" w:rsidR="00000000" w:rsidRPr="00000000">
              <w:rPr>
                <w:rtl w:val="0"/>
              </w:rPr>
            </w:r>
          </w:p>
        </w:tc>
      </w:tr>
      <w:tr>
        <w:trPr>
          <w:cantSplit w:val="0"/>
          <w:trHeight w:val="12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23">
            <w:pPr>
              <w:widowControl w:val="0"/>
              <w:rPr>
                <w:sz w:val="20"/>
                <w:szCs w:val="20"/>
              </w:rPr>
            </w:pPr>
            <w:r w:rsidDel="00000000" w:rsidR="00000000" w:rsidRPr="00000000">
              <w:rPr>
                <w:rFonts w:ascii="Verdana" w:cs="Verdana" w:eastAsia="Verdana" w:hAnsi="Verdana"/>
                <w:sz w:val="16"/>
                <w:szCs w:val="16"/>
                <w:rtl w:val="0"/>
              </w:rPr>
              <w:t xml:space="preserve">Meetings between FRG and GDR leaders End of New Economic System</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24">
            <w:pPr>
              <w:widowControl w:val="0"/>
              <w:rPr>
                <w:sz w:val="20"/>
                <w:szCs w:val="20"/>
              </w:rPr>
            </w:pPr>
            <w:r w:rsidDel="00000000" w:rsidR="00000000" w:rsidRPr="00000000">
              <w:rPr>
                <w:rFonts w:ascii="Verdana" w:cs="Verdana" w:eastAsia="Verdana" w:hAnsi="Verdana"/>
                <w:sz w:val="16"/>
                <w:szCs w:val="16"/>
                <w:rtl w:val="0"/>
              </w:rPr>
              <w:t xml:space="preserve">1970</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rPr>
                <w:sz w:val="20"/>
                <w:szCs w:val="20"/>
              </w:rPr>
            </w:pPr>
            <w:r w:rsidDel="00000000" w:rsidR="00000000" w:rsidRPr="00000000">
              <w:rPr>
                <w:rtl w:val="0"/>
              </w:rPr>
            </w:r>
          </w:p>
        </w:tc>
      </w:tr>
      <w:tr>
        <w:trPr>
          <w:cantSplit w:val="0"/>
          <w:trHeight w:val="18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2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Ulbricht replaced by Honecker as SED leader</w:t>
            </w:r>
          </w:p>
          <w:p w:rsidR="00000000" w:rsidDel="00000000" w:rsidP="00000000" w:rsidRDefault="00000000" w:rsidRPr="00000000" w14:paraId="0000032A">
            <w:pPr>
              <w:widowControl w:val="0"/>
              <w:rPr>
                <w:sz w:val="20"/>
                <w:szCs w:val="20"/>
              </w:rPr>
            </w:pPr>
            <w:r w:rsidDel="00000000" w:rsidR="00000000" w:rsidRPr="00000000">
              <w:rPr>
                <w:rFonts w:ascii="Verdana" w:cs="Verdana" w:eastAsia="Verdana" w:hAnsi="Verdana"/>
                <w:sz w:val="16"/>
                <w:szCs w:val="16"/>
                <w:rtl w:val="0"/>
              </w:rPr>
              <w:t xml:space="preserve">Four Powers’ Agreement on Berlin signed 23. 23. Find 3 interesting facts about Honecker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2B">
            <w:pPr>
              <w:widowControl w:val="0"/>
              <w:rPr>
                <w:sz w:val="20"/>
                <w:szCs w:val="20"/>
              </w:rPr>
            </w:pPr>
            <w:r w:rsidDel="00000000" w:rsidR="00000000" w:rsidRPr="00000000">
              <w:rPr>
                <w:rFonts w:ascii="Verdana" w:cs="Verdana" w:eastAsia="Verdana" w:hAnsi="Verdana"/>
                <w:sz w:val="16"/>
                <w:szCs w:val="16"/>
                <w:rtl w:val="0"/>
              </w:rPr>
              <w:t xml:space="preserve">1971</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rPr>
                <w:sz w:val="20"/>
                <w:szCs w:val="20"/>
              </w:rPr>
            </w:pP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30">
            <w:pPr>
              <w:widowControl w:val="0"/>
              <w:rPr>
                <w:sz w:val="20"/>
                <w:szCs w:val="20"/>
              </w:rPr>
            </w:pPr>
            <w:r w:rsidDel="00000000" w:rsidR="00000000" w:rsidRPr="00000000">
              <w:rPr>
                <w:rFonts w:ascii="Verdana" w:cs="Verdana" w:eastAsia="Verdana" w:hAnsi="Verdana"/>
                <w:sz w:val="16"/>
                <w:szCs w:val="16"/>
                <w:rtl w:val="0"/>
              </w:rPr>
              <w:t xml:space="preserve">Basic Treaty between FRG and GDR signed Nationalisation of virtually all remaining private enterprises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31">
            <w:pPr>
              <w:widowControl w:val="0"/>
              <w:rPr>
                <w:sz w:val="20"/>
                <w:szCs w:val="20"/>
              </w:rPr>
            </w:pPr>
            <w:r w:rsidDel="00000000" w:rsidR="00000000" w:rsidRPr="00000000">
              <w:rPr>
                <w:rFonts w:ascii="Verdana" w:cs="Verdana" w:eastAsia="Verdana" w:hAnsi="Verdana"/>
                <w:sz w:val="16"/>
                <w:szCs w:val="16"/>
                <w:rtl w:val="0"/>
              </w:rPr>
              <w:t xml:space="preserve">1972</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rPr>
                <w:sz w:val="20"/>
                <w:szCs w:val="20"/>
              </w:rPr>
            </w:pPr>
            <w:r w:rsidDel="00000000" w:rsidR="00000000" w:rsidRPr="00000000">
              <w:rPr>
                <w:rtl w:val="0"/>
              </w:rPr>
            </w:r>
          </w:p>
        </w:tc>
      </w:tr>
      <w:tr>
        <w:trPr>
          <w:cantSplit w:val="0"/>
          <w:trHeight w:val="14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36">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First ‘oil shock’ as OPEC countries raise prices</w:t>
            </w:r>
          </w:p>
          <w:p w:rsidR="00000000" w:rsidDel="00000000" w:rsidP="00000000" w:rsidRDefault="00000000" w:rsidRPr="00000000" w14:paraId="00000337">
            <w:pPr>
              <w:widowControl w:val="0"/>
              <w:rPr>
                <w:sz w:val="20"/>
                <w:szCs w:val="20"/>
              </w:rPr>
            </w:pPr>
            <w:r w:rsidDel="00000000" w:rsidR="00000000" w:rsidRPr="00000000">
              <w:rPr>
                <w:rFonts w:ascii="Verdana" w:cs="Verdana" w:eastAsia="Verdana" w:hAnsi="Verdana"/>
                <w:sz w:val="16"/>
                <w:szCs w:val="16"/>
                <w:rtl w:val="0"/>
              </w:rPr>
              <w:t xml:space="preserve">Housing programme launched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38">
            <w:pPr>
              <w:widowControl w:val="0"/>
              <w:rPr>
                <w:sz w:val="20"/>
                <w:szCs w:val="20"/>
              </w:rPr>
            </w:pPr>
            <w:r w:rsidDel="00000000" w:rsidR="00000000" w:rsidRPr="00000000">
              <w:rPr>
                <w:rFonts w:ascii="Verdana" w:cs="Verdana" w:eastAsia="Verdana" w:hAnsi="Verdana"/>
                <w:sz w:val="16"/>
                <w:szCs w:val="16"/>
                <w:rtl w:val="0"/>
              </w:rPr>
              <w:t xml:space="preserve">1973</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rPr>
                <w:sz w:val="20"/>
                <w:szCs w:val="20"/>
              </w:rPr>
            </w:pPr>
            <w:r w:rsidDel="00000000" w:rsidR="00000000" w:rsidRPr="00000000">
              <w:rPr>
                <w:rtl w:val="0"/>
              </w:rPr>
            </w:r>
          </w:p>
        </w:tc>
      </w:tr>
      <w:tr>
        <w:trPr>
          <w:cantSplit w:val="0"/>
          <w:trHeight w:val="20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3D">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GDR revised its constitution to define itself as ‘A Socialist</w:t>
            </w:r>
          </w:p>
          <w:p w:rsidR="00000000" w:rsidDel="00000000" w:rsidP="00000000" w:rsidRDefault="00000000" w:rsidRPr="00000000" w14:paraId="0000033E">
            <w:pPr>
              <w:widowControl w:val="0"/>
              <w:rPr>
                <w:sz w:val="20"/>
                <w:szCs w:val="20"/>
              </w:rPr>
            </w:pPr>
            <w:r w:rsidDel="00000000" w:rsidR="00000000" w:rsidRPr="00000000">
              <w:rPr>
                <w:rFonts w:ascii="Verdana" w:cs="Verdana" w:eastAsia="Verdana" w:hAnsi="Verdana"/>
                <w:sz w:val="16"/>
                <w:szCs w:val="16"/>
                <w:rtl w:val="0"/>
              </w:rPr>
              <w:t xml:space="preserve">State of Workers and Farmers’ rather than a ‘Socialist State of the German nation’</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3F">
            <w:pPr>
              <w:widowControl w:val="0"/>
              <w:rPr>
                <w:sz w:val="20"/>
                <w:szCs w:val="20"/>
              </w:rPr>
            </w:pPr>
            <w:r w:rsidDel="00000000" w:rsidR="00000000" w:rsidRPr="00000000">
              <w:rPr>
                <w:rFonts w:ascii="Verdana" w:cs="Verdana" w:eastAsia="Verdana" w:hAnsi="Verdana"/>
                <w:sz w:val="16"/>
                <w:szCs w:val="16"/>
                <w:rtl w:val="0"/>
              </w:rPr>
              <w:t xml:space="preserve">1974</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42">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Solzhenitsyn</w:t>
            </w:r>
          </w:p>
          <w:p w:rsidR="00000000" w:rsidDel="00000000" w:rsidP="00000000" w:rsidRDefault="00000000" w:rsidRPr="00000000" w14:paraId="00000343">
            <w:pPr>
              <w:widowControl w:val="0"/>
              <w:rPr>
                <w:sz w:val="20"/>
                <w:szCs w:val="20"/>
              </w:rPr>
            </w:pPr>
            <w:r w:rsidDel="00000000" w:rsidR="00000000" w:rsidRPr="00000000">
              <w:rPr>
                <w:rFonts w:ascii="Verdana" w:cs="Verdana" w:eastAsia="Verdana" w:hAnsi="Verdana"/>
                <w:sz w:val="16"/>
                <w:szCs w:val="16"/>
                <w:rtl w:val="0"/>
              </w:rPr>
              <w:t xml:space="preserve">expelled from the Soviet Union</w:t>
            </w: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rPr>
                <w:sz w:val="20"/>
                <w:szCs w:val="20"/>
              </w:rPr>
            </w:pPr>
            <w:r w:rsidDel="00000000" w:rsidR="00000000" w:rsidRPr="00000000">
              <w:rPr>
                <w:rtl w:val="0"/>
              </w:rPr>
            </w:r>
          </w:p>
        </w:tc>
      </w:tr>
      <w:tr>
        <w:trPr>
          <w:cantSplit w:val="0"/>
          <w:trHeight w:val="4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45">
            <w:pPr>
              <w:widowControl w:val="0"/>
              <w:rPr>
                <w:sz w:val="20"/>
                <w:szCs w:val="20"/>
              </w:rPr>
            </w:pPr>
            <w:r w:rsidDel="00000000" w:rsidR="00000000" w:rsidRPr="00000000">
              <w:rPr>
                <w:rFonts w:ascii="Verdana" w:cs="Verdana" w:eastAsia="Verdana" w:hAnsi="Verdana"/>
                <w:sz w:val="16"/>
                <w:szCs w:val="16"/>
                <w:rtl w:val="0"/>
              </w:rPr>
              <w:t xml:space="preserve">Helsinki Final Act agreed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46">
            <w:pPr>
              <w:widowControl w:val="0"/>
              <w:rPr>
                <w:sz w:val="20"/>
                <w:szCs w:val="20"/>
              </w:rPr>
            </w:pPr>
            <w:r w:rsidDel="00000000" w:rsidR="00000000" w:rsidRPr="00000000">
              <w:rPr>
                <w:rFonts w:ascii="Verdana" w:cs="Verdana" w:eastAsia="Verdana" w:hAnsi="Verdana"/>
                <w:sz w:val="16"/>
                <w:szCs w:val="16"/>
                <w:rtl w:val="0"/>
              </w:rPr>
              <w:t xml:space="preserve">1975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47">
            <w:pPr>
              <w:widowControl w:val="0"/>
              <w:rPr>
                <w:sz w:val="20"/>
                <w:szCs w:val="20"/>
              </w:rPr>
            </w:pPr>
            <w:r w:rsidDel="00000000" w:rsidR="00000000" w:rsidRPr="00000000">
              <w:rPr>
                <w:rFonts w:ascii="Verdana" w:cs="Verdana" w:eastAsia="Verdana" w:hAnsi="Verdana"/>
                <w:sz w:val="16"/>
                <w:szCs w:val="16"/>
                <w:rtl w:val="0"/>
              </w:rPr>
              <w:t xml:space="preserve">Vietnam War ends</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4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rPr>
                <w:sz w:val="20"/>
                <w:szCs w:val="20"/>
              </w:rPr>
            </w:pP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4B">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Wolf Biermann exiled</w:t>
            </w:r>
          </w:p>
          <w:p w:rsidR="00000000" w:rsidDel="00000000" w:rsidP="00000000" w:rsidRDefault="00000000" w:rsidRPr="00000000" w14:paraId="0000034C">
            <w:pPr>
              <w:widowControl w:val="0"/>
              <w:rPr>
                <w:sz w:val="20"/>
                <w:szCs w:val="20"/>
              </w:rPr>
            </w:pPr>
            <w:r w:rsidDel="00000000" w:rsidR="00000000" w:rsidRPr="00000000">
              <w:rPr>
                <w:rFonts w:ascii="Verdana" w:cs="Verdana" w:eastAsia="Verdana" w:hAnsi="Verdana"/>
                <w:sz w:val="16"/>
                <w:szCs w:val="16"/>
                <w:rtl w:val="0"/>
              </w:rPr>
              <w:t xml:space="preserve">New social welfare measures to benefit those with young families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4D">
            <w:pPr>
              <w:widowControl w:val="0"/>
              <w:rPr>
                <w:sz w:val="20"/>
                <w:szCs w:val="20"/>
              </w:rPr>
            </w:pPr>
            <w:r w:rsidDel="00000000" w:rsidR="00000000" w:rsidRPr="00000000">
              <w:rPr>
                <w:rFonts w:ascii="Verdana" w:cs="Verdana" w:eastAsia="Verdana" w:hAnsi="Verdana"/>
                <w:sz w:val="16"/>
                <w:szCs w:val="16"/>
                <w:rtl w:val="0"/>
              </w:rPr>
              <w:t xml:space="preserve">1976</w:t>
            </w: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4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rPr>
                <w:sz w:val="20"/>
                <w:szCs w:val="20"/>
              </w:rPr>
            </w:pP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5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53">
            <w:pPr>
              <w:widowControl w:val="0"/>
              <w:rPr>
                <w:sz w:val="20"/>
                <w:szCs w:val="20"/>
              </w:rPr>
            </w:pPr>
            <w:r w:rsidDel="00000000" w:rsidR="00000000" w:rsidRPr="00000000">
              <w:rPr>
                <w:rFonts w:ascii="Verdana" w:cs="Verdana" w:eastAsia="Verdana" w:hAnsi="Verdana"/>
                <w:sz w:val="16"/>
                <w:szCs w:val="16"/>
                <w:rtl w:val="0"/>
              </w:rPr>
              <w:t xml:space="preserve">1977</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56">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Brezhnev’s Constitution: Article 6 confirmed the</w:t>
            </w:r>
          </w:p>
          <w:p w:rsidR="00000000" w:rsidDel="00000000" w:rsidP="00000000" w:rsidRDefault="00000000" w:rsidRPr="00000000" w14:paraId="00000357">
            <w:pPr>
              <w:widowControl w:val="0"/>
              <w:rPr>
                <w:sz w:val="20"/>
                <w:szCs w:val="20"/>
              </w:rPr>
            </w:pPr>
            <w:r w:rsidDel="00000000" w:rsidR="00000000" w:rsidRPr="00000000">
              <w:rPr>
                <w:rFonts w:ascii="Verdana" w:cs="Verdana" w:eastAsia="Verdana" w:hAnsi="Verdana"/>
                <w:sz w:val="16"/>
                <w:szCs w:val="16"/>
                <w:rtl w:val="0"/>
              </w:rPr>
              <w:t xml:space="preserve">‘leading role’ of the Communist Party in the political system</w:t>
            </w: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rPr>
                <w:sz w:val="20"/>
                <w:szCs w:val="20"/>
              </w:rPr>
            </w:pPr>
            <w:r w:rsidDel="00000000" w:rsidR="00000000" w:rsidRPr="00000000">
              <w:rPr>
                <w:rtl w:val="0"/>
              </w:rPr>
            </w:r>
          </w:p>
        </w:tc>
      </w:tr>
      <w:tr>
        <w:trPr>
          <w:cantSplit w:val="0"/>
          <w:trHeight w:val="10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5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Church-state agreement</w:t>
            </w:r>
          </w:p>
          <w:p w:rsidR="00000000" w:rsidDel="00000000" w:rsidP="00000000" w:rsidRDefault="00000000" w:rsidRPr="00000000" w14:paraId="0000035A">
            <w:pPr>
              <w:widowControl w:val="0"/>
              <w:rPr>
                <w:sz w:val="20"/>
                <w:szCs w:val="20"/>
              </w:rPr>
            </w:pPr>
            <w:r w:rsidDel="00000000" w:rsidR="00000000" w:rsidRPr="00000000">
              <w:rPr>
                <w:rFonts w:ascii="Verdana" w:cs="Verdana" w:eastAsia="Verdana" w:hAnsi="Verdana"/>
                <w:sz w:val="16"/>
                <w:szCs w:val="16"/>
                <w:rtl w:val="0"/>
              </w:rPr>
              <w:t xml:space="preserve">Sigmund Jähn was first German in space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5B">
            <w:pPr>
              <w:widowControl w:val="0"/>
              <w:rPr>
                <w:sz w:val="20"/>
                <w:szCs w:val="20"/>
              </w:rPr>
            </w:pPr>
            <w:r w:rsidDel="00000000" w:rsidR="00000000" w:rsidRPr="00000000">
              <w:rPr>
                <w:rFonts w:ascii="Verdana" w:cs="Verdana" w:eastAsia="Verdana" w:hAnsi="Verdana"/>
                <w:sz w:val="16"/>
                <w:szCs w:val="16"/>
                <w:rtl w:val="0"/>
              </w:rPr>
              <w:t xml:space="preserve">1978</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5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5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cccccc"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rPr>
                <w:sz w:val="20"/>
                <w:szCs w:val="20"/>
              </w:rPr>
            </w:pPr>
            <w:r w:rsidDel="00000000" w:rsidR="00000000" w:rsidRPr="00000000">
              <w:rPr>
                <w:rtl w:val="0"/>
              </w:rPr>
            </w:r>
          </w:p>
        </w:tc>
      </w:tr>
    </w:tbl>
    <w:p w:rsidR="00000000" w:rsidDel="00000000" w:rsidP="00000000" w:rsidRDefault="00000000" w:rsidRPr="00000000" w14:paraId="00000360">
      <w:pPr>
        <w:rPr>
          <w:i w:val="1"/>
          <w:sz w:val="26"/>
          <w:szCs w:val="26"/>
          <w:highlight w:val="yellow"/>
        </w:rPr>
      </w:pPr>
      <w:r w:rsidDel="00000000" w:rsidR="00000000" w:rsidRPr="00000000">
        <w:rPr>
          <w:rtl w:val="0"/>
        </w:rPr>
      </w:r>
    </w:p>
    <w:p w:rsidR="00000000" w:rsidDel="00000000" w:rsidP="00000000" w:rsidRDefault="00000000" w:rsidRPr="00000000" w14:paraId="00000361">
      <w:pPr>
        <w:rPr>
          <w:i w:val="1"/>
          <w:sz w:val="26"/>
          <w:szCs w:val="26"/>
          <w:highlight w:val="yellow"/>
        </w:rPr>
      </w:pPr>
      <w:r w:rsidDel="00000000" w:rsidR="00000000" w:rsidRPr="00000000">
        <w:rPr>
          <w:rtl w:val="0"/>
        </w:rPr>
      </w:r>
    </w:p>
    <w:tbl>
      <w:tblPr>
        <w:tblStyle w:val="Table5"/>
        <w:tblW w:w="12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1350"/>
        <w:gridCol w:w="1155"/>
        <w:gridCol w:w="1980"/>
        <w:gridCol w:w="2310"/>
        <w:gridCol w:w="3210"/>
        <w:tblGridChange w:id="0">
          <w:tblGrid>
            <w:gridCol w:w="2685"/>
            <w:gridCol w:w="1350"/>
            <w:gridCol w:w="1155"/>
            <w:gridCol w:w="1980"/>
            <w:gridCol w:w="2310"/>
            <w:gridCol w:w="321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62">
            <w:pPr>
              <w:widowControl w:val="0"/>
              <w:rPr>
                <w:sz w:val="20"/>
                <w:szCs w:val="20"/>
              </w:rPr>
            </w:pPr>
            <w:r w:rsidDel="00000000" w:rsidR="00000000" w:rsidRPr="00000000">
              <w:rPr>
                <w:rFonts w:ascii="Verdana" w:cs="Verdana" w:eastAsia="Verdana" w:hAnsi="Verdana"/>
                <w:b w:val="1"/>
                <w:sz w:val="16"/>
                <w:szCs w:val="16"/>
                <w:rtl w:val="0"/>
              </w:rPr>
              <w:t xml:space="preserve">Germany (from 1949–90 the GDR)</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363">
            <w:pPr>
              <w:widowControl w:val="0"/>
              <w:rPr>
                <w:sz w:val="20"/>
                <w:szCs w:val="20"/>
              </w:rPr>
            </w:pP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64">
            <w:pPr>
              <w:widowControl w:val="0"/>
              <w:rPr>
                <w:sz w:val="20"/>
                <w:szCs w:val="20"/>
              </w:rPr>
            </w:pPr>
            <w:r w:rsidDel="00000000" w:rsidR="00000000" w:rsidRPr="00000000">
              <w:rPr>
                <w:rFonts w:ascii="Verdana" w:cs="Verdana" w:eastAsia="Verdana" w:hAnsi="Verdana"/>
                <w:b w:val="1"/>
                <w:sz w:val="16"/>
                <w:szCs w:val="16"/>
                <w:rtl w:val="0"/>
              </w:rPr>
              <w:t xml:space="preserve">World</w:t>
            </w:r>
            <w:r w:rsidDel="00000000" w:rsidR="00000000" w:rsidRPr="00000000">
              <w:rPr>
                <w:rtl w:val="0"/>
              </w:rPr>
            </w:r>
          </w:p>
        </w:tc>
        <w:tc>
          <w:tcPr>
            <w:gridSpan w:val="3"/>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65">
            <w:pPr>
              <w:widowControl w:val="0"/>
              <w:rPr>
                <w:sz w:val="20"/>
                <w:szCs w:val="20"/>
              </w:rPr>
            </w:pPr>
            <w:r w:rsidDel="00000000" w:rsidR="00000000" w:rsidRPr="00000000">
              <w:rPr>
                <w:rFonts w:ascii="Verdana" w:cs="Verdana" w:eastAsia="Verdana" w:hAnsi="Verdana"/>
                <w:b w:val="1"/>
                <w:sz w:val="16"/>
                <w:szCs w:val="16"/>
                <w:rtl w:val="0"/>
              </w:rPr>
              <w:t xml:space="preserve">Russia</w:t>
            </w:r>
            <w:r w:rsidDel="00000000" w:rsidR="00000000" w:rsidRPr="00000000">
              <w:rPr>
                <w:rtl w:val="0"/>
              </w:rPr>
            </w:r>
          </w:p>
        </w:tc>
      </w:tr>
      <w:tr>
        <w:trPr>
          <w:cantSplit w:val="0"/>
          <w:trHeight w:val="8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Second ‘oil shock’</w:t>
            </w:r>
          </w:p>
          <w:p w:rsidR="00000000" w:rsidDel="00000000" w:rsidP="00000000" w:rsidRDefault="00000000" w:rsidRPr="00000000" w14:paraId="00000369">
            <w:pPr>
              <w:widowControl w:val="0"/>
              <w:rPr>
                <w:sz w:val="20"/>
                <w:szCs w:val="20"/>
              </w:rPr>
            </w:pPr>
            <w:r w:rsidDel="00000000" w:rsidR="00000000" w:rsidRPr="00000000">
              <w:rPr>
                <w:rFonts w:ascii="Verdana" w:cs="Verdana" w:eastAsia="Verdana" w:hAnsi="Verdana"/>
                <w:sz w:val="16"/>
                <w:szCs w:val="16"/>
                <w:rtl w:val="0"/>
              </w:rPr>
              <w:t xml:space="preserve">Stasi grows to 80,000</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A">
            <w:pPr>
              <w:widowControl w:val="0"/>
              <w:rPr>
                <w:sz w:val="20"/>
                <w:szCs w:val="20"/>
              </w:rPr>
            </w:pPr>
            <w:r w:rsidDel="00000000" w:rsidR="00000000" w:rsidRPr="00000000">
              <w:rPr>
                <w:rFonts w:ascii="Verdana" w:cs="Verdana" w:eastAsia="Verdana" w:hAnsi="Verdana"/>
                <w:sz w:val="16"/>
                <w:szCs w:val="16"/>
                <w:rtl w:val="0"/>
              </w:rPr>
              <w:t xml:space="preserve">1979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6B">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dbe4f0" w:val="clear"/>
            <w:tcMar>
              <w:top w:w="40.0" w:type="dxa"/>
              <w:left w:w="40.0" w:type="dxa"/>
              <w:bottom w:w="40.0" w:type="dxa"/>
              <w:right w:w="40.0" w:type="dxa"/>
            </w:tcMar>
            <w:vAlign w:val="top"/>
          </w:tcPr>
          <w:p w:rsidR="00000000" w:rsidDel="00000000" w:rsidP="00000000" w:rsidRDefault="00000000" w:rsidRPr="00000000" w14:paraId="0000036C">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6D">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6E">
            <w:pPr>
              <w:widowControl w:val="0"/>
              <w:rPr>
                <w:sz w:val="20"/>
                <w:szCs w:val="20"/>
              </w:rPr>
            </w:pPr>
            <w:r w:rsidDel="00000000" w:rsidR="00000000" w:rsidRPr="00000000">
              <w:rPr>
                <w:rtl w:val="0"/>
              </w:rPr>
            </w:r>
          </w:p>
        </w:tc>
      </w:tr>
      <w:tr>
        <w:trPr>
          <w:cantSplit w:val="0"/>
          <w:trHeight w:val="10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F">
            <w:pPr>
              <w:widowControl w:val="0"/>
              <w:rPr>
                <w:sz w:val="20"/>
                <w:szCs w:val="20"/>
              </w:rPr>
            </w:pPr>
            <w:r w:rsidDel="00000000" w:rsidR="00000000" w:rsidRPr="00000000">
              <w:rPr>
                <w:rFonts w:ascii="Verdana" w:cs="Verdana" w:eastAsia="Verdana" w:hAnsi="Verdana"/>
                <w:sz w:val="16"/>
                <w:szCs w:val="16"/>
                <w:rtl w:val="0"/>
              </w:rPr>
              <w:t xml:space="preserve">Church Peace Movement formed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0">
            <w:pPr>
              <w:widowControl w:val="0"/>
              <w:rPr>
                <w:sz w:val="20"/>
                <w:szCs w:val="20"/>
              </w:rPr>
            </w:pPr>
            <w:r w:rsidDel="00000000" w:rsidR="00000000" w:rsidRPr="00000000">
              <w:rPr>
                <w:rFonts w:ascii="Verdana" w:cs="Verdana" w:eastAsia="Verdana" w:hAnsi="Verdana"/>
                <w:sz w:val="16"/>
                <w:szCs w:val="16"/>
                <w:rtl w:val="0"/>
              </w:rPr>
              <w:t xml:space="preserve">1980</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1">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Reagan became President of USA</w:t>
            </w:r>
          </w:p>
          <w:p w:rsidR="00000000" w:rsidDel="00000000" w:rsidP="00000000" w:rsidRDefault="00000000" w:rsidRPr="00000000" w14:paraId="00000372">
            <w:pPr>
              <w:widowControl w:val="0"/>
              <w:rPr>
                <w:sz w:val="20"/>
                <w:szCs w:val="20"/>
              </w:rPr>
            </w:pPr>
            <w:r w:rsidDel="00000000" w:rsidR="00000000" w:rsidRPr="00000000">
              <w:rPr>
                <w:rFonts w:ascii="Verdana" w:cs="Verdana" w:eastAsia="Verdana" w:hAnsi="Verdana"/>
                <w:sz w:val="16"/>
                <w:szCs w:val="16"/>
                <w:rtl w:val="0"/>
              </w:rPr>
              <w:t xml:space="preserve">Solidarity Movement in Poland</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rPr>
                <w:sz w:val="20"/>
                <w:szCs w:val="20"/>
              </w:rPr>
            </w:pPr>
            <w:r w:rsidDel="00000000" w:rsidR="00000000" w:rsidRPr="00000000">
              <w:rPr>
                <w:rtl w:val="0"/>
              </w:rPr>
            </w:r>
          </w:p>
        </w:tc>
      </w:tr>
      <w:tr>
        <w:trPr>
          <w:cantSplit w:val="0"/>
          <w:trHeight w:val="12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6">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USSR cuts oil exports to the GDR</w:t>
            </w:r>
          </w:p>
          <w:p w:rsidR="00000000" w:rsidDel="00000000" w:rsidP="00000000" w:rsidRDefault="00000000" w:rsidRPr="00000000" w14:paraId="00000377">
            <w:pPr>
              <w:widowControl w:val="0"/>
              <w:rPr>
                <w:sz w:val="20"/>
                <w:szCs w:val="20"/>
              </w:rPr>
            </w:pPr>
            <w:r w:rsidDel="00000000" w:rsidR="00000000" w:rsidRPr="00000000">
              <w:rPr>
                <w:rFonts w:ascii="Verdana" w:cs="Verdana" w:eastAsia="Verdana" w:hAnsi="Verdana"/>
                <w:sz w:val="16"/>
                <w:szCs w:val="16"/>
                <w:rtl w:val="0"/>
              </w:rPr>
              <w:t xml:space="preserve">FRG Chancellor Schmidt visited the GDR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8">
            <w:pPr>
              <w:widowControl w:val="0"/>
              <w:rPr>
                <w:sz w:val="20"/>
                <w:szCs w:val="20"/>
              </w:rPr>
            </w:pPr>
            <w:r w:rsidDel="00000000" w:rsidR="00000000" w:rsidRPr="00000000">
              <w:rPr>
                <w:rFonts w:ascii="Verdana" w:cs="Verdana" w:eastAsia="Verdana" w:hAnsi="Verdana"/>
                <w:sz w:val="16"/>
                <w:szCs w:val="16"/>
                <w:rtl w:val="0"/>
              </w:rPr>
              <w:t xml:space="preserve">1981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9">
            <w:pPr>
              <w:widowControl w:val="0"/>
              <w:rPr>
                <w:sz w:val="20"/>
                <w:szCs w:val="20"/>
              </w:rPr>
            </w:pPr>
            <w:r w:rsidDel="00000000" w:rsidR="00000000" w:rsidRPr="00000000">
              <w:rPr>
                <w:rFonts w:ascii="Verdana" w:cs="Verdana" w:eastAsia="Verdana" w:hAnsi="Verdana"/>
                <w:sz w:val="16"/>
                <w:szCs w:val="16"/>
                <w:rtl w:val="0"/>
              </w:rPr>
              <w:t xml:space="preserve">Martial Law imposed in Poland</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7D">
            <w:pPr>
              <w:widowControl w:val="0"/>
              <w:rPr>
                <w:sz w:val="20"/>
                <w:szCs w:val="20"/>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E">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1982</w:t>
            </w:r>
          </w:p>
        </w:tc>
        <w:tc>
          <w:tcPr>
            <w:vMerge w:val="restart"/>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7F">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rPr>
                <w:sz w:val="20"/>
                <w:szCs w:val="20"/>
              </w:rPr>
            </w:pPr>
            <w:r w:rsidDel="00000000" w:rsidR="00000000" w:rsidRPr="00000000">
              <w:rPr>
                <w:rtl w:val="0"/>
              </w:rPr>
            </w:r>
          </w:p>
        </w:tc>
      </w:tr>
      <w:tr>
        <w:trPr>
          <w:cantSplit w:val="0"/>
          <w:trHeight w:val="8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8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6">
            <w:pPr>
              <w:widowControl w:val="0"/>
              <w:rPr>
                <w:sz w:val="20"/>
                <w:szCs w:val="20"/>
              </w:rPr>
            </w:pPr>
            <w:r w:rsidDel="00000000" w:rsidR="00000000" w:rsidRPr="00000000">
              <w:rPr>
                <w:rFonts w:ascii="Verdana" w:cs="Verdana" w:eastAsia="Verdana" w:hAnsi="Verdana"/>
                <w:sz w:val="16"/>
                <w:szCs w:val="16"/>
                <w:rtl w:val="0"/>
              </w:rPr>
              <w:t xml:space="preserve">Brezhnev died and was succeeded by Andropov</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rPr>
                <w:sz w:val="20"/>
                <w:szCs w:val="20"/>
              </w:rPr>
            </w:pPr>
            <w:r w:rsidDel="00000000" w:rsidR="00000000" w:rsidRPr="00000000">
              <w:rPr>
                <w:rtl w:val="0"/>
              </w:rPr>
            </w:r>
          </w:p>
        </w:tc>
      </w:tr>
      <w:tr>
        <w:trPr>
          <w:cantSplit w:val="0"/>
          <w:trHeight w:val="6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9">
            <w:pPr>
              <w:widowControl w:val="0"/>
              <w:rPr>
                <w:sz w:val="20"/>
                <w:szCs w:val="20"/>
              </w:rPr>
            </w:pPr>
            <w:r w:rsidDel="00000000" w:rsidR="00000000" w:rsidRPr="00000000">
              <w:rPr>
                <w:rFonts w:ascii="Verdana" w:cs="Verdana" w:eastAsia="Verdana" w:hAnsi="Verdana"/>
                <w:sz w:val="16"/>
                <w:szCs w:val="16"/>
                <w:rtl w:val="0"/>
              </w:rPr>
              <w:t xml:space="preserve">Josef Strauss arranged loans from the FRG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A">
            <w:pPr>
              <w:widowControl w:val="0"/>
              <w:rPr>
                <w:sz w:val="20"/>
                <w:szCs w:val="20"/>
              </w:rPr>
            </w:pPr>
            <w:r w:rsidDel="00000000" w:rsidR="00000000" w:rsidRPr="00000000">
              <w:rPr>
                <w:rFonts w:ascii="Verdana" w:cs="Verdana" w:eastAsia="Verdana" w:hAnsi="Verdana"/>
                <w:sz w:val="16"/>
                <w:szCs w:val="16"/>
                <w:rtl w:val="0"/>
              </w:rPr>
              <w:t xml:space="preserve">1983</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8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rPr>
                <w:sz w:val="20"/>
                <w:szCs w:val="20"/>
              </w:rPr>
            </w:pPr>
            <w:r w:rsidDel="00000000" w:rsidR="00000000" w:rsidRPr="00000000">
              <w:rPr>
                <w:rtl w:val="0"/>
              </w:rPr>
            </w:r>
          </w:p>
        </w:tc>
      </w:tr>
      <w:tr>
        <w:trPr>
          <w:cantSplit w:val="0"/>
          <w:trHeight w:val="8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F">
            <w:pPr>
              <w:widowControl w:val="0"/>
              <w:rPr>
                <w:sz w:val="20"/>
                <w:szCs w:val="20"/>
              </w:rPr>
            </w:pPr>
            <w:r w:rsidDel="00000000" w:rsidR="00000000" w:rsidRPr="00000000">
              <w:rPr>
                <w:rFonts w:ascii="Verdana" w:cs="Verdana" w:eastAsia="Verdana" w:hAnsi="Verdana"/>
                <w:sz w:val="16"/>
                <w:szCs w:val="16"/>
                <w:rtl w:val="0"/>
              </w:rPr>
              <w:t xml:space="preserve">Honecker’s planned visit to the FRG cancelled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0">
            <w:pPr>
              <w:widowControl w:val="0"/>
              <w:rPr>
                <w:sz w:val="20"/>
                <w:szCs w:val="20"/>
              </w:rPr>
            </w:pPr>
            <w:r w:rsidDel="00000000" w:rsidR="00000000" w:rsidRPr="00000000">
              <w:rPr>
                <w:rFonts w:ascii="Verdana" w:cs="Verdana" w:eastAsia="Verdana" w:hAnsi="Verdana"/>
                <w:sz w:val="16"/>
                <w:szCs w:val="16"/>
                <w:rtl w:val="0"/>
              </w:rPr>
              <w:t xml:space="preserve">1984</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2">
            <w:pPr>
              <w:widowControl w:val="0"/>
              <w:rPr>
                <w:sz w:val="20"/>
                <w:szCs w:val="20"/>
              </w:rPr>
            </w:pPr>
            <w:r w:rsidDel="00000000" w:rsidR="00000000" w:rsidRPr="00000000">
              <w:rPr>
                <w:rFonts w:ascii="Verdana" w:cs="Verdana" w:eastAsia="Verdana" w:hAnsi="Verdana"/>
                <w:sz w:val="16"/>
                <w:szCs w:val="16"/>
                <w:rtl w:val="0"/>
              </w:rPr>
              <w:t xml:space="preserve">Andropov died and was succeeded by Chernenko</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rPr>
                <w:sz w:val="20"/>
                <w:szCs w:val="20"/>
              </w:rPr>
            </w:pPr>
            <w:r w:rsidDel="00000000" w:rsidR="00000000" w:rsidRPr="00000000">
              <w:rPr>
                <w:rtl w:val="0"/>
              </w:rPr>
            </w:r>
          </w:p>
        </w:tc>
      </w:tr>
      <w:tr>
        <w:trPr>
          <w:cantSplit w:val="0"/>
          <w:trHeight w:val="14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95">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widowControl w:val="0"/>
              <w:rPr>
                <w:sz w:val="20"/>
                <w:szCs w:val="20"/>
              </w:rPr>
            </w:pPr>
            <w:r w:rsidDel="00000000" w:rsidR="00000000" w:rsidRPr="00000000">
              <w:rPr>
                <w:rFonts w:ascii="Verdana" w:cs="Verdana" w:eastAsia="Verdana" w:hAnsi="Verdana"/>
                <w:sz w:val="16"/>
                <w:szCs w:val="16"/>
                <w:rtl w:val="0"/>
              </w:rPr>
              <w:t xml:space="preserve">1985</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widowControl w:val="0"/>
              <w:rPr>
                <w:sz w:val="20"/>
                <w:szCs w:val="20"/>
              </w:rPr>
            </w:pPr>
            <w:r w:rsidDel="00000000" w:rsidR="00000000" w:rsidRPr="00000000">
              <w:rPr>
                <w:rFonts w:ascii="Verdana" w:cs="Verdana" w:eastAsia="Verdana" w:hAnsi="Verdana"/>
                <w:sz w:val="16"/>
                <w:szCs w:val="16"/>
                <w:rtl w:val="0"/>
              </w:rPr>
              <w:t xml:space="preserve">Chernenko died and was succeeded by Gorbachev 24. Find 3 interesting facts about Gorbachev</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rPr>
                <w:sz w:val="20"/>
                <w:szCs w:val="20"/>
              </w:rPr>
            </w:pPr>
            <w:r w:rsidDel="00000000" w:rsidR="00000000" w:rsidRPr="00000000">
              <w:rPr>
                <w:rtl w:val="0"/>
              </w:rPr>
            </w:r>
          </w:p>
        </w:tc>
      </w:tr>
      <w:tr>
        <w:trPr>
          <w:cantSplit w:val="0"/>
          <w:trHeight w:val="22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9B">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C">
            <w:pPr>
              <w:widowControl w:val="0"/>
              <w:rPr>
                <w:sz w:val="20"/>
                <w:szCs w:val="20"/>
              </w:rPr>
            </w:pPr>
            <w:r w:rsidDel="00000000" w:rsidR="00000000" w:rsidRPr="00000000">
              <w:rPr>
                <w:rFonts w:ascii="Verdana" w:cs="Verdana" w:eastAsia="Verdana" w:hAnsi="Verdana"/>
                <w:sz w:val="16"/>
                <w:szCs w:val="16"/>
                <w:rtl w:val="0"/>
              </w:rPr>
              <w:t xml:space="preserve">1986</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E">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Gorbachev criticises Brezhnev era at Twenty-seventh Party Congress Accident at Chernobyl nuclear reactor Yeltsin becomes Moscow Party</w:t>
            </w:r>
          </w:p>
          <w:p w:rsidR="00000000" w:rsidDel="00000000" w:rsidP="00000000" w:rsidRDefault="00000000" w:rsidRPr="00000000" w14:paraId="0000039F">
            <w:pPr>
              <w:widowControl w:val="0"/>
              <w:rPr>
                <w:sz w:val="20"/>
                <w:szCs w:val="20"/>
              </w:rPr>
            </w:pPr>
            <w:r w:rsidDel="00000000" w:rsidR="00000000" w:rsidRPr="00000000">
              <w:rPr>
                <w:rFonts w:ascii="Verdana" w:cs="Verdana" w:eastAsia="Verdana" w:hAnsi="Verdana"/>
                <w:sz w:val="16"/>
                <w:szCs w:val="16"/>
                <w:rtl w:val="0"/>
              </w:rPr>
              <w:t xml:space="preserve">Secretary</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rPr>
                <w:sz w:val="20"/>
                <w:szCs w:val="20"/>
              </w:rPr>
            </w:pPr>
            <w:r w:rsidDel="00000000" w:rsidR="00000000" w:rsidRPr="00000000">
              <w:rPr>
                <w:rtl w:val="0"/>
              </w:rPr>
            </w:r>
          </w:p>
        </w:tc>
      </w:tr>
      <w:tr>
        <w:trPr>
          <w:cantSplit w:val="0"/>
          <w:trHeight w:val="148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Honecker visited the FRG Peace march</w:t>
            </w:r>
          </w:p>
          <w:p w:rsidR="00000000" w:rsidDel="00000000" w:rsidP="00000000" w:rsidRDefault="00000000" w:rsidRPr="00000000" w14:paraId="000003A3">
            <w:pPr>
              <w:widowControl w:val="0"/>
              <w:rPr>
                <w:sz w:val="20"/>
                <w:szCs w:val="20"/>
              </w:rPr>
            </w:pPr>
            <w:r w:rsidDel="00000000" w:rsidR="00000000" w:rsidRPr="00000000">
              <w:rPr>
                <w:rFonts w:ascii="Verdana" w:cs="Verdana" w:eastAsia="Verdana" w:hAnsi="Verdana"/>
                <w:sz w:val="16"/>
                <w:szCs w:val="16"/>
                <w:rtl w:val="0"/>
              </w:rPr>
              <w:t xml:space="preserve">Stasi raid on the Environmental Library in East Berlin</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widowControl w:val="0"/>
              <w:rPr>
                <w:sz w:val="20"/>
                <w:szCs w:val="20"/>
              </w:rPr>
            </w:pPr>
            <w:r w:rsidDel="00000000" w:rsidR="00000000" w:rsidRPr="00000000">
              <w:rPr>
                <w:rFonts w:ascii="Verdana" w:cs="Verdana" w:eastAsia="Verdana" w:hAnsi="Verdana"/>
                <w:sz w:val="16"/>
                <w:szCs w:val="16"/>
                <w:rtl w:val="0"/>
              </w:rPr>
              <w:t xml:space="preserve">1987</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top"/>
          </w:tcPr>
          <w:p w:rsidR="00000000" w:rsidDel="00000000" w:rsidP="00000000" w:rsidRDefault="00000000" w:rsidRPr="00000000" w14:paraId="000003A6">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rPr>
                <w:sz w:val="20"/>
                <w:szCs w:val="20"/>
              </w:rPr>
            </w:pPr>
            <w:r w:rsidDel="00000000" w:rsidR="00000000" w:rsidRPr="00000000">
              <w:rPr>
                <w:rtl w:val="0"/>
              </w:rPr>
            </w:r>
          </w:p>
        </w:tc>
      </w:tr>
      <w:tr>
        <w:trPr>
          <w:cantSplit w:val="0"/>
          <w:trHeight w:val="1680"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Soviet magazine Sputnik banned in the GDR</w:t>
            </w:r>
          </w:p>
          <w:p w:rsidR="00000000" w:rsidDel="00000000" w:rsidP="00000000" w:rsidRDefault="00000000" w:rsidRPr="00000000" w14:paraId="000003AA">
            <w:pPr>
              <w:widowControl w:val="0"/>
              <w:rPr>
                <w:sz w:val="20"/>
                <w:szCs w:val="20"/>
              </w:rPr>
            </w:pPr>
            <w:r w:rsidDel="00000000" w:rsidR="00000000" w:rsidRPr="00000000">
              <w:rPr>
                <w:rFonts w:ascii="Verdana" w:cs="Verdana" w:eastAsia="Verdana" w:hAnsi="Verdana"/>
                <w:sz w:val="16"/>
                <w:szCs w:val="16"/>
                <w:rtl w:val="0"/>
              </w:rPr>
              <w:t xml:space="preserve">Civil rights activists began prayer meetings at Nikolae church in Leipzig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widowControl w:val="0"/>
              <w:rPr>
                <w:sz w:val="20"/>
                <w:szCs w:val="20"/>
              </w:rPr>
            </w:pPr>
            <w:r w:rsidDel="00000000" w:rsidR="00000000" w:rsidRPr="00000000">
              <w:rPr>
                <w:rFonts w:ascii="Verdana" w:cs="Verdana" w:eastAsia="Verdana" w:hAnsi="Verdana"/>
                <w:sz w:val="16"/>
                <w:szCs w:val="16"/>
                <w:rtl w:val="0"/>
              </w:rPr>
              <w:t xml:space="preserve">1988</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widowControl w:val="0"/>
              <w:rPr>
                <w:sz w:val="20"/>
                <w:szCs w:val="20"/>
              </w:rPr>
            </w:pPr>
            <w:r w:rsidDel="00000000" w:rsidR="00000000" w:rsidRPr="00000000">
              <w:rPr>
                <w:rFonts w:ascii="Verdana" w:cs="Verdana" w:eastAsia="Verdana" w:hAnsi="Verdana"/>
                <w:sz w:val="16"/>
                <w:szCs w:val="16"/>
                <w:rtl w:val="0"/>
              </w:rPr>
              <w:t xml:space="preserve">Nineteenth Party Congress began to dismantle one-party rule</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rPr>
                <w:sz w:val="20"/>
                <w:szCs w:val="20"/>
              </w:rPr>
            </w:pPr>
            <w:r w:rsidDel="00000000" w:rsidR="00000000" w:rsidRPr="00000000">
              <w:rPr>
                <w:rtl w:val="0"/>
              </w:rPr>
            </w:r>
          </w:p>
        </w:tc>
      </w:tr>
      <w:tr>
        <w:trPr>
          <w:cantSplit w:val="0"/>
          <w:trHeight w:val="8475" w:hRule="atLeast"/>
          <w:tblHeader w:val="0"/>
        </w:trPr>
        <w:tc>
          <w:tcPr>
            <w:tcBorders>
              <w:top w:color="cccccc"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May election results claimed to be false by dissidents Hungary dismantles its border with Austria: refugee crisis New Forum founded</w:t>
            </w:r>
          </w:p>
          <w:p w:rsidR="00000000" w:rsidDel="00000000" w:rsidP="00000000" w:rsidRDefault="00000000" w:rsidRPr="00000000" w14:paraId="000003B1">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Monday demonstrations in Leipzig 25. Why were there demos in Leipzig?</w:t>
            </w:r>
          </w:p>
          <w:p w:rsidR="00000000" w:rsidDel="00000000" w:rsidP="00000000" w:rsidRDefault="00000000" w:rsidRPr="00000000" w14:paraId="000003B2">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Gorbachev visits Berlin for 40th Anniversary of GDR Honecker deposed and replaced by Krenz</w:t>
            </w:r>
          </w:p>
          <w:p w:rsidR="00000000" w:rsidDel="00000000" w:rsidP="00000000" w:rsidRDefault="00000000" w:rsidRPr="00000000" w14:paraId="000003B3">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Growing demonstrations</w:t>
            </w:r>
          </w:p>
          <w:p w:rsidR="00000000" w:rsidDel="00000000" w:rsidP="00000000" w:rsidRDefault="00000000" w:rsidRPr="00000000" w14:paraId="000003B4">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Travel restrictions lifted and Berlin Wall opened Chancellor Kohl of the FRG announces ‘Ten-Point Plan’ for German reunification</w:t>
            </w:r>
          </w:p>
          <w:p w:rsidR="00000000" w:rsidDel="00000000" w:rsidP="00000000" w:rsidRDefault="00000000" w:rsidRPr="00000000" w14:paraId="000003B5">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Politburo resigned and SED renounced its claim to leadership</w:t>
            </w:r>
          </w:p>
          <w:p w:rsidR="00000000" w:rsidDel="00000000" w:rsidP="00000000" w:rsidRDefault="00000000" w:rsidRPr="00000000" w14:paraId="000003B6">
            <w:pPr>
              <w:widowControl w:val="0"/>
              <w:rPr>
                <w:sz w:val="20"/>
                <w:szCs w:val="20"/>
              </w:rPr>
            </w:pPr>
            <w:r w:rsidDel="00000000" w:rsidR="00000000" w:rsidRPr="00000000">
              <w:rPr>
                <w:rFonts w:ascii="Verdana" w:cs="Verdana" w:eastAsia="Verdana" w:hAnsi="Verdana"/>
                <w:sz w:val="16"/>
                <w:szCs w:val="16"/>
                <w:rtl w:val="0"/>
              </w:rPr>
              <w:t xml:space="preserve">Round Table talks opened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widowControl w:val="0"/>
              <w:rPr>
                <w:sz w:val="20"/>
                <w:szCs w:val="20"/>
              </w:rPr>
            </w:pPr>
            <w:r w:rsidDel="00000000" w:rsidR="00000000" w:rsidRPr="00000000">
              <w:rPr>
                <w:rFonts w:ascii="Verdana" w:cs="Verdana" w:eastAsia="Verdana" w:hAnsi="Verdana"/>
                <w:sz w:val="16"/>
                <w:szCs w:val="16"/>
                <w:rtl w:val="0"/>
              </w:rPr>
              <w:t xml:space="preserve">1989</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Elections of the new Congress of</w:t>
            </w:r>
          </w:p>
          <w:p w:rsidR="00000000" w:rsidDel="00000000" w:rsidP="00000000" w:rsidRDefault="00000000" w:rsidRPr="00000000" w14:paraId="000003BA">
            <w:pPr>
              <w:widowControl w:val="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People’s Deputies</w:t>
            </w:r>
          </w:p>
          <w:p w:rsidR="00000000" w:rsidDel="00000000" w:rsidP="00000000" w:rsidRDefault="00000000" w:rsidRPr="00000000" w14:paraId="000003BB">
            <w:pPr>
              <w:widowControl w:val="0"/>
              <w:rPr>
                <w:sz w:val="20"/>
                <w:szCs w:val="20"/>
              </w:rPr>
            </w:pPr>
            <w:r w:rsidDel="00000000" w:rsidR="00000000" w:rsidRPr="00000000">
              <w:rPr>
                <w:rFonts w:ascii="Verdana" w:cs="Verdana" w:eastAsia="Verdana" w:hAnsi="Verdana"/>
                <w:sz w:val="16"/>
                <w:szCs w:val="16"/>
                <w:rtl w:val="0"/>
              </w:rPr>
              <w:t xml:space="preserve">Gorbachev elected Chairman of Supreme Soviet Demonstrations in Tbilisi</w:t>
            </w: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rPr>
                <w:sz w:val="20"/>
                <w:szCs w:val="20"/>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rPr>
                <w:sz w:val="20"/>
                <w:szCs w:val="20"/>
              </w:rPr>
            </w:pPr>
            <w:r w:rsidDel="00000000" w:rsidR="00000000" w:rsidRPr="00000000">
              <w:rPr>
                <w:rtl w:val="0"/>
              </w:rPr>
            </w:r>
          </w:p>
        </w:tc>
      </w:tr>
    </w:tbl>
    <w:p w:rsidR="00000000" w:rsidDel="00000000" w:rsidP="00000000" w:rsidRDefault="00000000" w:rsidRPr="00000000" w14:paraId="000003BE">
      <w:pPr>
        <w:rPr>
          <w:i w:val="1"/>
          <w:sz w:val="26"/>
          <w:szCs w:val="26"/>
          <w:highlight w:val="yellow"/>
        </w:rPr>
      </w:pPr>
      <w:r w:rsidDel="00000000" w:rsidR="00000000" w:rsidRPr="00000000">
        <w:rPr>
          <w:rtl w:val="0"/>
        </w:rPr>
      </w:r>
    </w:p>
    <w:sectPr>
      <w:type w:val="nextPage"/>
      <w:pgSz w:h="11909" w:w="16834" w:orient="landscape"/>
      <w:pgMar w:bottom="1440.0000000000002" w:top="1440.000000000000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g.oddy@rushden-academy.net"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